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5E0" w:rsidRPr="000818F8" w:rsidRDefault="00F060F0" w:rsidP="008616EE">
      <w:pPr>
        <w:spacing w:line="240" w:lineRule="auto"/>
        <w:jc w:val="center"/>
        <w:rPr>
          <w:b/>
          <w:sz w:val="24"/>
          <w:szCs w:val="24"/>
          <w:u w:val="single"/>
        </w:rPr>
      </w:pPr>
      <w:r w:rsidRPr="000818F8">
        <w:rPr>
          <w:b/>
          <w:sz w:val="24"/>
          <w:szCs w:val="24"/>
          <w:u w:val="single"/>
        </w:rPr>
        <w:t>Students’ Uni</w:t>
      </w:r>
      <w:r w:rsidR="003D09E1" w:rsidRPr="000818F8">
        <w:rPr>
          <w:b/>
          <w:sz w:val="24"/>
          <w:szCs w:val="24"/>
          <w:u w:val="single"/>
        </w:rPr>
        <w:t xml:space="preserve">on Executive Meeting, </w:t>
      </w:r>
      <w:r w:rsidR="000C3415">
        <w:rPr>
          <w:b/>
          <w:sz w:val="24"/>
          <w:szCs w:val="24"/>
          <w:u w:val="single"/>
        </w:rPr>
        <w:t>Tuesday 24</w:t>
      </w:r>
      <w:r w:rsidR="000818F8" w:rsidRPr="000818F8">
        <w:rPr>
          <w:b/>
          <w:sz w:val="24"/>
          <w:szCs w:val="24"/>
          <w:u w:val="single"/>
          <w:vertAlign w:val="superscript"/>
        </w:rPr>
        <w:t>th</w:t>
      </w:r>
      <w:r w:rsidR="000C3415">
        <w:rPr>
          <w:b/>
          <w:sz w:val="24"/>
          <w:szCs w:val="24"/>
          <w:u w:val="single"/>
        </w:rPr>
        <w:t xml:space="preserve"> </w:t>
      </w:r>
      <w:r w:rsidR="00941C2D">
        <w:rPr>
          <w:b/>
          <w:sz w:val="24"/>
          <w:szCs w:val="24"/>
          <w:u w:val="single"/>
        </w:rPr>
        <w:t>November</w:t>
      </w:r>
      <w:r w:rsidR="00897190" w:rsidRPr="000818F8">
        <w:rPr>
          <w:b/>
          <w:sz w:val="24"/>
          <w:szCs w:val="24"/>
          <w:u w:val="single"/>
        </w:rPr>
        <w:t>: 6</w:t>
      </w:r>
      <w:r w:rsidR="002B6526" w:rsidRPr="000818F8">
        <w:rPr>
          <w:b/>
          <w:sz w:val="24"/>
          <w:szCs w:val="24"/>
          <w:u w:val="single"/>
        </w:rPr>
        <w:t>.15</w:t>
      </w:r>
      <w:r w:rsidR="001E080C" w:rsidRPr="000818F8">
        <w:rPr>
          <w:b/>
          <w:sz w:val="24"/>
          <w:szCs w:val="24"/>
          <w:u w:val="single"/>
        </w:rPr>
        <w:t>pm</w:t>
      </w:r>
    </w:p>
    <w:p w:rsidR="00116236" w:rsidRDefault="00116236" w:rsidP="008616EE">
      <w:pPr>
        <w:spacing w:line="240" w:lineRule="auto"/>
        <w:jc w:val="both"/>
        <w:rPr>
          <w:b/>
          <w:sz w:val="24"/>
          <w:szCs w:val="24"/>
          <w:u w:val="single"/>
        </w:rPr>
      </w:pPr>
    </w:p>
    <w:p w:rsidR="00F060F0" w:rsidRDefault="00A05FC9" w:rsidP="008616EE">
      <w:pPr>
        <w:spacing w:line="240" w:lineRule="auto"/>
        <w:jc w:val="both"/>
        <w:rPr>
          <w:i/>
          <w:sz w:val="24"/>
          <w:szCs w:val="24"/>
        </w:rPr>
      </w:pPr>
      <w:r>
        <w:rPr>
          <w:i/>
          <w:sz w:val="24"/>
          <w:szCs w:val="24"/>
        </w:rPr>
        <w:t xml:space="preserve">Present: Marlis </w:t>
      </w:r>
      <w:proofErr w:type="spellStart"/>
      <w:r>
        <w:rPr>
          <w:i/>
          <w:sz w:val="24"/>
          <w:szCs w:val="24"/>
        </w:rPr>
        <w:t>Kornrumpf</w:t>
      </w:r>
      <w:proofErr w:type="spellEnd"/>
      <w:r>
        <w:rPr>
          <w:i/>
          <w:sz w:val="24"/>
          <w:szCs w:val="24"/>
        </w:rPr>
        <w:t xml:space="preserve">, Hadia Chaudhry, Mariam Malik, Dimitri </w:t>
      </w:r>
      <w:proofErr w:type="spellStart"/>
      <w:r>
        <w:rPr>
          <w:i/>
          <w:sz w:val="24"/>
          <w:szCs w:val="24"/>
        </w:rPr>
        <w:t>Dolor</w:t>
      </w:r>
      <w:proofErr w:type="spellEnd"/>
      <w:r>
        <w:rPr>
          <w:i/>
          <w:sz w:val="24"/>
          <w:szCs w:val="24"/>
        </w:rPr>
        <w:t xml:space="preserve">, Samira </w:t>
      </w:r>
      <w:proofErr w:type="spellStart"/>
      <w:r>
        <w:rPr>
          <w:i/>
          <w:sz w:val="24"/>
          <w:szCs w:val="24"/>
        </w:rPr>
        <w:t>Salasel</w:t>
      </w:r>
      <w:proofErr w:type="spellEnd"/>
      <w:r>
        <w:rPr>
          <w:i/>
          <w:sz w:val="24"/>
          <w:szCs w:val="24"/>
        </w:rPr>
        <w:t xml:space="preserve">, Yusuf </w:t>
      </w:r>
      <w:r w:rsidR="009C6458">
        <w:rPr>
          <w:i/>
          <w:sz w:val="24"/>
          <w:szCs w:val="24"/>
        </w:rPr>
        <w:t xml:space="preserve">Ahmad, </w:t>
      </w:r>
      <w:r w:rsidR="00116236">
        <w:rPr>
          <w:i/>
          <w:sz w:val="24"/>
          <w:szCs w:val="24"/>
        </w:rPr>
        <w:t xml:space="preserve">Lucie Repova, Elizabeth </w:t>
      </w:r>
      <w:proofErr w:type="spellStart"/>
      <w:r w:rsidR="00116236">
        <w:rPr>
          <w:i/>
          <w:sz w:val="24"/>
          <w:szCs w:val="24"/>
        </w:rPr>
        <w:t>Frumson</w:t>
      </w:r>
      <w:proofErr w:type="spellEnd"/>
      <w:r w:rsidR="00116236">
        <w:rPr>
          <w:i/>
          <w:sz w:val="24"/>
          <w:szCs w:val="24"/>
        </w:rPr>
        <w:t>, Issy Cooke (for latter part of meeting).</w:t>
      </w:r>
    </w:p>
    <w:p w:rsidR="00A05FC9" w:rsidRDefault="00A05FC9" w:rsidP="008616EE">
      <w:pPr>
        <w:spacing w:line="240" w:lineRule="auto"/>
        <w:jc w:val="both"/>
        <w:rPr>
          <w:i/>
          <w:sz w:val="24"/>
          <w:szCs w:val="24"/>
        </w:rPr>
      </w:pPr>
      <w:r>
        <w:rPr>
          <w:i/>
          <w:sz w:val="24"/>
          <w:szCs w:val="24"/>
        </w:rPr>
        <w:t xml:space="preserve">Apologies: Umar </w:t>
      </w:r>
      <w:proofErr w:type="spellStart"/>
      <w:r>
        <w:rPr>
          <w:i/>
          <w:sz w:val="24"/>
          <w:szCs w:val="24"/>
        </w:rPr>
        <w:t>Yunas</w:t>
      </w:r>
      <w:proofErr w:type="spellEnd"/>
      <w:r>
        <w:rPr>
          <w:i/>
          <w:sz w:val="24"/>
          <w:szCs w:val="24"/>
        </w:rPr>
        <w:t xml:space="preserve"> Chaudhery, </w:t>
      </w:r>
      <w:r w:rsidR="009C6458">
        <w:rPr>
          <w:i/>
          <w:sz w:val="24"/>
          <w:szCs w:val="24"/>
        </w:rPr>
        <w:t>Marian Khawaja, Clemence Rouaux, Ramsha Khan, Astrid Crowley.</w:t>
      </w:r>
      <w:bookmarkStart w:id="0" w:name="_GoBack"/>
      <w:bookmarkEnd w:id="0"/>
    </w:p>
    <w:p w:rsidR="00DB2986" w:rsidRDefault="00DB2986" w:rsidP="008616EE">
      <w:pPr>
        <w:spacing w:line="240" w:lineRule="auto"/>
        <w:jc w:val="both"/>
        <w:rPr>
          <w:i/>
          <w:sz w:val="24"/>
          <w:szCs w:val="24"/>
        </w:rPr>
      </w:pPr>
      <w:r>
        <w:rPr>
          <w:i/>
          <w:sz w:val="24"/>
          <w:szCs w:val="24"/>
        </w:rPr>
        <w:t>Not Present: Howard Danner</w:t>
      </w:r>
    </w:p>
    <w:p w:rsidR="00DB2986" w:rsidRDefault="00DB2986" w:rsidP="008616EE">
      <w:pPr>
        <w:spacing w:line="240" w:lineRule="auto"/>
        <w:jc w:val="both"/>
        <w:rPr>
          <w:i/>
          <w:sz w:val="24"/>
          <w:szCs w:val="24"/>
        </w:rPr>
      </w:pPr>
      <w:r>
        <w:rPr>
          <w:i/>
          <w:sz w:val="24"/>
          <w:szCs w:val="24"/>
        </w:rPr>
        <w:t>Clerking: Dr Craig Stewart</w:t>
      </w:r>
    </w:p>
    <w:p w:rsidR="00A05FC9" w:rsidRPr="000818F8" w:rsidRDefault="00A05FC9" w:rsidP="008616EE">
      <w:pPr>
        <w:spacing w:line="240" w:lineRule="auto"/>
        <w:jc w:val="both"/>
        <w:rPr>
          <w:i/>
          <w:sz w:val="24"/>
          <w:szCs w:val="24"/>
        </w:rPr>
      </w:pPr>
    </w:p>
    <w:p w:rsidR="00EB7A7E" w:rsidRPr="000818F8" w:rsidRDefault="00A05FC9" w:rsidP="00A05FC9">
      <w:pPr>
        <w:spacing w:line="240" w:lineRule="auto"/>
        <w:ind w:left="660" w:firstLine="60"/>
        <w:jc w:val="both"/>
        <w:rPr>
          <w:sz w:val="24"/>
          <w:szCs w:val="24"/>
        </w:rPr>
      </w:pPr>
      <w:r>
        <w:rPr>
          <w:sz w:val="24"/>
          <w:szCs w:val="24"/>
        </w:rPr>
        <w:t>1</w:t>
      </w:r>
      <w:r w:rsidR="001E080C" w:rsidRPr="000818F8">
        <w:rPr>
          <w:sz w:val="24"/>
          <w:szCs w:val="24"/>
        </w:rPr>
        <w:t xml:space="preserve">. </w:t>
      </w:r>
      <w:r w:rsidR="00FB75B6">
        <w:rPr>
          <w:sz w:val="24"/>
          <w:szCs w:val="24"/>
        </w:rPr>
        <w:t>Lecture Capture</w:t>
      </w:r>
      <w:r>
        <w:rPr>
          <w:sz w:val="24"/>
          <w:szCs w:val="24"/>
        </w:rPr>
        <w:t xml:space="preserve">: Exec was updated that some flyers had been produced and there would be a push to promote lecture capture in the </w:t>
      </w:r>
      <w:proofErr w:type="gramStart"/>
      <w:r>
        <w:rPr>
          <w:sz w:val="24"/>
          <w:szCs w:val="24"/>
        </w:rPr>
        <w:t>new year</w:t>
      </w:r>
      <w:proofErr w:type="gramEnd"/>
      <w:r>
        <w:rPr>
          <w:sz w:val="24"/>
          <w:szCs w:val="24"/>
        </w:rPr>
        <w:t xml:space="preserve"> at which SROs particularly could help within the Schools.</w:t>
      </w:r>
    </w:p>
    <w:p w:rsidR="00D66F30" w:rsidRDefault="00A05FC9" w:rsidP="00A05FC9">
      <w:pPr>
        <w:spacing w:line="240" w:lineRule="auto"/>
        <w:ind w:left="660"/>
        <w:jc w:val="both"/>
        <w:rPr>
          <w:sz w:val="24"/>
          <w:szCs w:val="24"/>
        </w:rPr>
      </w:pPr>
      <w:r>
        <w:rPr>
          <w:sz w:val="24"/>
          <w:szCs w:val="24"/>
        </w:rPr>
        <w:t>2</w:t>
      </w:r>
      <w:r w:rsidR="001E080C" w:rsidRPr="00A05FC9">
        <w:rPr>
          <w:i/>
          <w:sz w:val="24"/>
          <w:szCs w:val="24"/>
        </w:rPr>
        <w:t xml:space="preserve">. </w:t>
      </w:r>
      <w:r w:rsidR="00960B58">
        <w:rPr>
          <w:sz w:val="24"/>
          <w:szCs w:val="24"/>
        </w:rPr>
        <w:t>Senate Representation</w:t>
      </w:r>
      <w:r w:rsidR="00FB75B6">
        <w:rPr>
          <w:sz w:val="24"/>
          <w:szCs w:val="24"/>
        </w:rPr>
        <w:t xml:space="preserve"> –</w:t>
      </w:r>
      <w:r w:rsidR="004D5C1B">
        <w:rPr>
          <w:sz w:val="24"/>
          <w:szCs w:val="24"/>
        </w:rPr>
        <w:t xml:space="preserve"> </w:t>
      </w:r>
      <w:r>
        <w:rPr>
          <w:sz w:val="24"/>
          <w:szCs w:val="24"/>
        </w:rPr>
        <w:t>MK was elected to sit on Senate in the remaining UG student place for the SU.</w:t>
      </w:r>
    </w:p>
    <w:p w:rsidR="00A05FC9" w:rsidRDefault="00A05FC9" w:rsidP="00A05FC9">
      <w:pPr>
        <w:spacing w:line="240" w:lineRule="auto"/>
        <w:ind w:left="660"/>
        <w:jc w:val="both"/>
        <w:rPr>
          <w:sz w:val="24"/>
          <w:szCs w:val="24"/>
        </w:rPr>
      </w:pPr>
      <w:r>
        <w:rPr>
          <w:sz w:val="24"/>
          <w:szCs w:val="24"/>
        </w:rPr>
        <w:t>3</w:t>
      </w:r>
      <w:r w:rsidR="00960B58">
        <w:rPr>
          <w:sz w:val="24"/>
          <w:szCs w:val="24"/>
        </w:rPr>
        <w:t xml:space="preserve">. </w:t>
      </w:r>
      <w:r w:rsidR="00FB75B6">
        <w:rPr>
          <w:sz w:val="24"/>
          <w:szCs w:val="24"/>
        </w:rPr>
        <w:t xml:space="preserve">Anonymous Marking Policy </w:t>
      </w:r>
      <w:r>
        <w:rPr>
          <w:sz w:val="24"/>
          <w:szCs w:val="24"/>
        </w:rPr>
        <w:t>– Exec passed a policy on Anonymous Marking, and UYC was actioned to follow up on the resolves outlined in the Policy.</w:t>
      </w:r>
      <w:r w:rsidR="004D5C1B">
        <w:rPr>
          <w:sz w:val="24"/>
          <w:szCs w:val="24"/>
        </w:rPr>
        <w:t xml:space="preserve"> </w:t>
      </w:r>
    </w:p>
    <w:p w:rsidR="00A05FC9" w:rsidRDefault="00A05FC9" w:rsidP="00A05FC9">
      <w:pPr>
        <w:spacing w:line="240" w:lineRule="auto"/>
        <w:ind w:left="660"/>
        <w:jc w:val="both"/>
        <w:rPr>
          <w:sz w:val="24"/>
          <w:szCs w:val="24"/>
        </w:rPr>
      </w:pPr>
      <w:r>
        <w:rPr>
          <w:sz w:val="24"/>
          <w:szCs w:val="24"/>
        </w:rPr>
        <w:t xml:space="preserve">4. Policy Lapse: Exec discussed current policies of the SU which were due to lapse, and decided the following: </w:t>
      </w:r>
    </w:p>
    <w:p w:rsidR="00A05FC9" w:rsidRDefault="00A05FC9" w:rsidP="00A05FC9">
      <w:pPr>
        <w:spacing w:line="240" w:lineRule="auto"/>
        <w:ind w:left="660"/>
        <w:jc w:val="both"/>
        <w:rPr>
          <w:sz w:val="24"/>
          <w:szCs w:val="24"/>
        </w:rPr>
      </w:pPr>
      <w:r>
        <w:rPr>
          <w:sz w:val="24"/>
          <w:szCs w:val="24"/>
        </w:rPr>
        <w:t xml:space="preserve">The following policies were allowed to lapse: </w:t>
      </w:r>
      <w:r w:rsidR="004D5C1B">
        <w:rPr>
          <w:sz w:val="24"/>
          <w:szCs w:val="24"/>
        </w:rPr>
        <w:t xml:space="preserve">BME Officer Policy, Disabled Students Officer Policy, International Students’ Officer Policy, LGBT Officer Policy, </w:t>
      </w:r>
      <w:proofErr w:type="gramStart"/>
      <w:r w:rsidR="004D5C1B">
        <w:rPr>
          <w:sz w:val="24"/>
          <w:szCs w:val="24"/>
        </w:rPr>
        <w:t>Womens’</w:t>
      </w:r>
      <w:proofErr w:type="gramEnd"/>
      <w:r w:rsidR="004D5C1B">
        <w:rPr>
          <w:sz w:val="24"/>
          <w:szCs w:val="24"/>
        </w:rPr>
        <w:t xml:space="preserve"> Officer Polic</w:t>
      </w:r>
      <w:r>
        <w:rPr>
          <w:sz w:val="24"/>
          <w:szCs w:val="24"/>
        </w:rPr>
        <w:t>y. It was noted that these policies had been achieved, the positions now exist and the policies are no longer needed.</w:t>
      </w:r>
    </w:p>
    <w:p w:rsidR="004D5C1B" w:rsidRPr="00A05FC9" w:rsidRDefault="00A05FC9" w:rsidP="00A05FC9">
      <w:pPr>
        <w:spacing w:line="240" w:lineRule="auto"/>
        <w:ind w:left="660"/>
        <w:jc w:val="both"/>
        <w:rPr>
          <w:sz w:val="24"/>
          <w:szCs w:val="24"/>
        </w:rPr>
      </w:pPr>
      <w:r>
        <w:rPr>
          <w:sz w:val="24"/>
          <w:szCs w:val="24"/>
        </w:rPr>
        <w:t>The Liberation Group Policy</w:t>
      </w:r>
      <w:r w:rsidR="004D5C1B" w:rsidRPr="00A05FC9">
        <w:rPr>
          <w:sz w:val="24"/>
          <w:szCs w:val="24"/>
        </w:rPr>
        <w:t xml:space="preserve"> </w:t>
      </w:r>
      <w:r>
        <w:rPr>
          <w:sz w:val="24"/>
          <w:szCs w:val="24"/>
        </w:rPr>
        <w:t>was held over to the next meeting.</w:t>
      </w:r>
    </w:p>
    <w:p w:rsidR="004D5C1B" w:rsidRPr="00A05FC9" w:rsidRDefault="00A05FC9" w:rsidP="00A05FC9">
      <w:pPr>
        <w:spacing w:line="240" w:lineRule="auto"/>
        <w:ind w:left="660"/>
        <w:jc w:val="both"/>
        <w:rPr>
          <w:sz w:val="24"/>
          <w:szCs w:val="24"/>
        </w:rPr>
      </w:pPr>
      <w:r>
        <w:rPr>
          <w:sz w:val="24"/>
          <w:szCs w:val="24"/>
        </w:rPr>
        <w:t xml:space="preserve">The </w:t>
      </w:r>
      <w:r w:rsidR="004D5C1B" w:rsidRPr="00A05FC9">
        <w:rPr>
          <w:sz w:val="24"/>
          <w:szCs w:val="24"/>
        </w:rPr>
        <w:t xml:space="preserve">Independent Websites </w:t>
      </w:r>
      <w:r>
        <w:rPr>
          <w:sz w:val="24"/>
          <w:szCs w:val="24"/>
        </w:rPr>
        <w:t>for Societies and Media Teams: was a</w:t>
      </w:r>
      <w:r w:rsidR="004D5C1B" w:rsidRPr="00A05FC9">
        <w:rPr>
          <w:sz w:val="24"/>
          <w:szCs w:val="24"/>
        </w:rPr>
        <w:t>llow</w:t>
      </w:r>
      <w:r>
        <w:rPr>
          <w:sz w:val="24"/>
          <w:szCs w:val="24"/>
        </w:rPr>
        <w:t>ed</w:t>
      </w:r>
      <w:r w:rsidR="004D5C1B" w:rsidRPr="00A05FC9">
        <w:rPr>
          <w:sz w:val="24"/>
          <w:szCs w:val="24"/>
        </w:rPr>
        <w:t xml:space="preserve"> to lapse as the new SU Website gives more control to Societies of their own pa</w:t>
      </w:r>
      <w:r>
        <w:rPr>
          <w:sz w:val="24"/>
          <w:szCs w:val="24"/>
        </w:rPr>
        <w:t>ges within the overall SU pages</w:t>
      </w:r>
    </w:p>
    <w:p w:rsidR="00A05FC9" w:rsidRDefault="00A05FC9" w:rsidP="00A05FC9">
      <w:pPr>
        <w:spacing w:line="240" w:lineRule="auto"/>
        <w:ind w:left="660"/>
        <w:jc w:val="both"/>
        <w:rPr>
          <w:sz w:val="24"/>
          <w:szCs w:val="24"/>
        </w:rPr>
      </w:pPr>
      <w:r>
        <w:rPr>
          <w:sz w:val="24"/>
          <w:szCs w:val="24"/>
        </w:rPr>
        <w:t xml:space="preserve">The following policies were allocated to UCY - Anti Fit-to-sit policy; </w:t>
      </w:r>
      <w:r w:rsidRPr="00A05FC9">
        <w:rPr>
          <w:sz w:val="24"/>
          <w:szCs w:val="24"/>
        </w:rPr>
        <w:t>Hidden Course Costs</w:t>
      </w:r>
      <w:r>
        <w:rPr>
          <w:sz w:val="24"/>
          <w:szCs w:val="24"/>
        </w:rPr>
        <w:t>;</w:t>
      </w:r>
      <w:r w:rsidRPr="00A05FC9">
        <w:t xml:space="preserve"> </w:t>
      </w:r>
      <w:r w:rsidRPr="00A05FC9">
        <w:rPr>
          <w:sz w:val="24"/>
          <w:szCs w:val="24"/>
        </w:rPr>
        <w:t>Lack of Library Resources</w:t>
      </w:r>
      <w:r>
        <w:rPr>
          <w:sz w:val="24"/>
          <w:szCs w:val="24"/>
        </w:rPr>
        <w:t>.</w:t>
      </w:r>
    </w:p>
    <w:p w:rsidR="003109E1" w:rsidRPr="00A05FC9" w:rsidRDefault="00A05FC9" w:rsidP="00A05FC9">
      <w:pPr>
        <w:spacing w:line="240" w:lineRule="auto"/>
        <w:ind w:left="660"/>
        <w:jc w:val="both"/>
        <w:rPr>
          <w:sz w:val="24"/>
          <w:szCs w:val="24"/>
        </w:rPr>
      </w:pPr>
      <w:r>
        <w:rPr>
          <w:sz w:val="24"/>
          <w:szCs w:val="24"/>
        </w:rPr>
        <w:t xml:space="preserve">The following policies were allocated to IC to rewrite and resubmit:  </w:t>
      </w:r>
      <w:r w:rsidRPr="00A05FC9">
        <w:rPr>
          <w:sz w:val="24"/>
          <w:szCs w:val="24"/>
        </w:rPr>
        <w:t>Cheaper S</w:t>
      </w:r>
      <w:r>
        <w:rPr>
          <w:sz w:val="24"/>
          <w:szCs w:val="24"/>
        </w:rPr>
        <w:t>tudent Accommodation Policy; Ha</w:t>
      </w:r>
      <w:r w:rsidRPr="00A05FC9">
        <w:rPr>
          <w:sz w:val="24"/>
          <w:szCs w:val="24"/>
        </w:rPr>
        <w:t>rassment and Bullying Policy.</w:t>
      </w:r>
    </w:p>
    <w:p w:rsidR="003109E1" w:rsidRPr="00A05FC9" w:rsidRDefault="003109E1" w:rsidP="009C6458">
      <w:pPr>
        <w:spacing w:line="240" w:lineRule="auto"/>
        <w:ind w:firstLine="660"/>
        <w:jc w:val="both"/>
        <w:rPr>
          <w:sz w:val="24"/>
          <w:szCs w:val="24"/>
        </w:rPr>
      </w:pPr>
      <w:r w:rsidRPr="00A05FC9">
        <w:rPr>
          <w:sz w:val="24"/>
          <w:szCs w:val="24"/>
        </w:rPr>
        <w:t xml:space="preserve">Environmental Policy: </w:t>
      </w:r>
      <w:r w:rsidR="009C6458">
        <w:rPr>
          <w:sz w:val="24"/>
          <w:szCs w:val="24"/>
        </w:rPr>
        <w:t>This was held over to the next meeting</w:t>
      </w:r>
    </w:p>
    <w:p w:rsidR="003109E1" w:rsidRDefault="003109E1" w:rsidP="004D5C1B">
      <w:pPr>
        <w:pStyle w:val="ListParagraph"/>
        <w:numPr>
          <w:ilvl w:val="0"/>
          <w:numId w:val="4"/>
        </w:numPr>
        <w:spacing w:line="240" w:lineRule="auto"/>
        <w:jc w:val="both"/>
        <w:rPr>
          <w:sz w:val="24"/>
          <w:szCs w:val="24"/>
        </w:rPr>
      </w:pPr>
      <w:r>
        <w:rPr>
          <w:sz w:val="24"/>
          <w:szCs w:val="24"/>
        </w:rPr>
        <w:t xml:space="preserve">Ban slates Policy: </w:t>
      </w:r>
      <w:r w:rsidR="009C6458">
        <w:rPr>
          <w:sz w:val="24"/>
          <w:szCs w:val="24"/>
        </w:rPr>
        <w:t>Exec decided to discuss this at the next meeting.</w:t>
      </w:r>
    </w:p>
    <w:p w:rsidR="003109E1" w:rsidRPr="004D5C1B" w:rsidRDefault="003109E1" w:rsidP="003109E1">
      <w:pPr>
        <w:pStyle w:val="ListParagraph"/>
        <w:numPr>
          <w:ilvl w:val="0"/>
          <w:numId w:val="4"/>
        </w:numPr>
        <w:spacing w:line="240" w:lineRule="auto"/>
        <w:jc w:val="both"/>
        <w:rPr>
          <w:sz w:val="24"/>
          <w:szCs w:val="24"/>
        </w:rPr>
      </w:pPr>
      <w:r>
        <w:rPr>
          <w:sz w:val="24"/>
          <w:szCs w:val="24"/>
        </w:rPr>
        <w:t xml:space="preserve">Student Autonomy Policy: </w:t>
      </w:r>
      <w:r w:rsidR="009C6458">
        <w:rPr>
          <w:sz w:val="24"/>
          <w:szCs w:val="24"/>
        </w:rPr>
        <w:t>Exec agreed to allow this to lapse if a similar policy passed at the upcoming AGM.</w:t>
      </w:r>
    </w:p>
    <w:p w:rsidR="004D5C1B" w:rsidRPr="000818F8" w:rsidRDefault="004D5C1B" w:rsidP="004D5C1B">
      <w:pPr>
        <w:spacing w:line="240" w:lineRule="auto"/>
        <w:ind w:left="720" w:firstLine="720"/>
        <w:jc w:val="both"/>
        <w:rPr>
          <w:sz w:val="24"/>
          <w:szCs w:val="24"/>
        </w:rPr>
      </w:pPr>
    </w:p>
    <w:p w:rsidR="00F70201" w:rsidRPr="000818F8" w:rsidRDefault="00116236" w:rsidP="00116236">
      <w:pPr>
        <w:spacing w:line="240" w:lineRule="auto"/>
        <w:ind w:left="720"/>
        <w:jc w:val="both"/>
        <w:rPr>
          <w:sz w:val="24"/>
          <w:szCs w:val="24"/>
        </w:rPr>
      </w:pPr>
      <w:r>
        <w:rPr>
          <w:sz w:val="24"/>
          <w:szCs w:val="24"/>
        </w:rPr>
        <w:t>5</w:t>
      </w:r>
      <w:r w:rsidR="001E080C" w:rsidRPr="000818F8">
        <w:rPr>
          <w:sz w:val="24"/>
          <w:szCs w:val="24"/>
        </w:rPr>
        <w:t xml:space="preserve">. </w:t>
      </w:r>
      <w:r w:rsidR="009C6458">
        <w:rPr>
          <w:sz w:val="24"/>
          <w:szCs w:val="24"/>
        </w:rPr>
        <w:t>Reminders: Exec was reminded of the upcoming AGM, and that nominations for the elections would open the day after the AGM; that the Learning Enhancement Awards were open for students and to remind students to nominate; to plan to spend their £300 Officer budgets over the year, and to email CS with proposals for the rest of the Academic year; and to email CS if interested in attending any upcoming NUS conferences.</w:t>
      </w:r>
    </w:p>
    <w:p w:rsidR="009C6458" w:rsidRDefault="00116236" w:rsidP="00116236">
      <w:pPr>
        <w:spacing w:line="240" w:lineRule="auto"/>
        <w:ind w:left="720"/>
        <w:jc w:val="both"/>
        <w:rPr>
          <w:sz w:val="24"/>
          <w:szCs w:val="24"/>
        </w:rPr>
      </w:pPr>
      <w:r>
        <w:rPr>
          <w:sz w:val="24"/>
          <w:szCs w:val="24"/>
        </w:rPr>
        <w:t>6</w:t>
      </w:r>
      <w:r w:rsidR="009C6458">
        <w:rPr>
          <w:sz w:val="24"/>
          <w:szCs w:val="24"/>
        </w:rPr>
        <w:t xml:space="preserve">. </w:t>
      </w:r>
      <w:r w:rsidR="00005103" w:rsidRPr="000818F8">
        <w:rPr>
          <w:sz w:val="24"/>
          <w:szCs w:val="24"/>
        </w:rPr>
        <w:t>Officer Reports</w:t>
      </w:r>
      <w:r w:rsidR="009C6458">
        <w:rPr>
          <w:sz w:val="24"/>
          <w:szCs w:val="24"/>
        </w:rPr>
        <w:t>:</w:t>
      </w:r>
      <w:r>
        <w:rPr>
          <w:sz w:val="24"/>
          <w:szCs w:val="24"/>
        </w:rPr>
        <w:t xml:space="preserve"> </w:t>
      </w:r>
      <w:r w:rsidR="009C6458">
        <w:rPr>
          <w:sz w:val="24"/>
          <w:szCs w:val="24"/>
        </w:rPr>
        <w:t>YA: informed Exec of the upcoming AGM policies, that he was investigating Varsity sponsorship and would be organising a Charity Football Tournament for RAG week; MM outlined that she was preparing for charity week and aimed to break the record for fundraising this year. HC noted that she had been speaking to 2</w:t>
      </w:r>
      <w:r w:rsidR="009C6458" w:rsidRPr="009C6458">
        <w:rPr>
          <w:sz w:val="24"/>
          <w:szCs w:val="24"/>
          <w:vertAlign w:val="superscript"/>
        </w:rPr>
        <w:t>nd</w:t>
      </w:r>
      <w:r w:rsidR="009C6458">
        <w:rPr>
          <w:sz w:val="24"/>
          <w:szCs w:val="24"/>
        </w:rPr>
        <w:t xml:space="preserve"> year Law students and wanted to </w:t>
      </w:r>
      <w:r>
        <w:rPr>
          <w:sz w:val="24"/>
          <w:szCs w:val="24"/>
        </w:rPr>
        <w:t>put together something for them on ‘top tips’ and pressures and how to do well; DD was liaising with Health Societies to try to organise a School Ball, and meeting with Programme Reps; LR noted that Cass is looking at providing Business cards for students, as was discussed at the CASS Student Experience Committee, and would be with IC meeting with CASS’ societies coordinator to discuss integrating CASS and CULSU societies, as well as discussing a social event at CASS; IC noted that she had issued statements on the International Students walkout as actioned by the Exec, and in association with the Islamic Society and other societies on the Paris, Beirut and Baghdad attacks. She also highlighted the upcoming AGM policies, and ongoing work of the City Communities Working Group and Friday Prayer Working Group.</w:t>
      </w:r>
    </w:p>
    <w:p w:rsidR="001E080C" w:rsidRPr="000818F8" w:rsidRDefault="00116236" w:rsidP="008616EE">
      <w:pPr>
        <w:spacing w:line="240" w:lineRule="auto"/>
        <w:ind w:left="720"/>
        <w:jc w:val="both"/>
        <w:rPr>
          <w:sz w:val="24"/>
          <w:szCs w:val="24"/>
        </w:rPr>
      </w:pPr>
      <w:r>
        <w:rPr>
          <w:sz w:val="24"/>
          <w:szCs w:val="24"/>
        </w:rPr>
        <w:t>7</w:t>
      </w:r>
      <w:r w:rsidR="001E080C" w:rsidRPr="000818F8">
        <w:rPr>
          <w:sz w:val="24"/>
          <w:szCs w:val="24"/>
        </w:rPr>
        <w:t xml:space="preserve">. </w:t>
      </w:r>
      <w:r w:rsidR="00F060F0" w:rsidRPr="000818F8">
        <w:rPr>
          <w:sz w:val="24"/>
          <w:szCs w:val="24"/>
        </w:rPr>
        <w:t>Date of the next meeting</w:t>
      </w:r>
      <w:r w:rsidR="001E080C" w:rsidRPr="000818F8">
        <w:rPr>
          <w:sz w:val="24"/>
          <w:szCs w:val="24"/>
        </w:rPr>
        <w:t>:</w:t>
      </w:r>
      <w:r w:rsidR="001E080C" w:rsidRPr="000818F8">
        <w:rPr>
          <w:b/>
          <w:sz w:val="24"/>
          <w:szCs w:val="24"/>
        </w:rPr>
        <w:t xml:space="preserve"> </w:t>
      </w:r>
      <w:r w:rsidR="003109E1">
        <w:rPr>
          <w:b/>
          <w:sz w:val="24"/>
          <w:szCs w:val="24"/>
        </w:rPr>
        <w:t>December 8</w:t>
      </w:r>
      <w:r w:rsidR="003109E1" w:rsidRPr="00116236">
        <w:rPr>
          <w:b/>
          <w:sz w:val="24"/>
          <w:szCs w:val="24"/>
          <w:vertAlign w:val="superscript"/>
        </w:rPr>
        <w:t>th</w:t>
      </w:r>
      <w:r>
        <w:rPr>
          <w:b/>
          <w:sz w:val="24"/>
          <w:szCs w:val="24"/>
        </w:rPr>
        <w:t>.</w:t>
      </w:r>
    </w:p>
    <w:p w:rsidR="00B52117" w:rsidRPr="000818F8" w:rsidRDefault="00B52117" w:rsidP="008616EE">
      <w:pPr>
        <w:spacing w:line="240" w:lineRule="auto"/>
        <w:rPr>
          <w:b/>
          <w:sz w:val="24"/>
          <w:szCs w:val="24"/>
        </w:rPr>
      </w:pPr>
    </w:p>
    <w:sectPr w:rsidR="00B52117" w:rsidRPr="000818F8">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31AD" w:rsidRDefault="004D31AD" w:rsidP="000719B3">
      <w:pPr>
        <w:spacing w:after="0" w:line="240" w:lineRule="auto"/>
      </w:pPr>
      <w:r>
        <w:separator/>
      </w:r>
    </w:p>
  </w:endnote>
  <w:endnote w:type="continuationSeparator" w:id="0">
    <w:p w:rsidR="004D31AD" w:rsidRDefault="004D31AD" w:rsidP="00071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31AD" w:rsidRDefault="004D31AD" w:rsidP="000719B3">
      <w:pPr>
        <w:spacing w:after="0" w:line="240" w:lineRule="auto"/>
      </w:pPr>
      <w:r>
        <w:separator/>
      </w:r>
    </w:p>
  </w:footnote>
  <w:footnote w:type="continuationSeparator" w:id="0">
    <w:p w:rsidR="004D31AD" w:rsidRDefault="004D31AD" w:rsidP="000719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19B3" w:rsidRDefault="000818F8" w:rsidP="000818F8">
    <w:pPr>
      <w:pStyle w:val="Header"/>
      <w:jc w:val="right"/>
    </w:pPr>
    <w:r>
      <w:rPr>
        <w:noProof/>
        <w:lang w:eastAsia="en-GB"/>
      </w:rPr>
      <w:drawing>
        <wp:inline distT="0" distB="0" distL="0" distR="0">
          <wp:extent cx="1038875" cy="733425"/>
          <wp:effectExtent l="0" t="0" r="8890" b="0"/>
          <wp:docPr id="1" name="Picture 1" descr="T:\Branding &amp; Marketing\Culsu logos\New Logo 2014\Logo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Branding &amp; Marketing\Culsu logos\New Logo 2014\Logo_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75"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D3150"/>
    <w:multiLevelType w:val="hybridMultilevel"/>
    <w:tmpl w:val="D3AAC3F8"/>
    <w:lvl w:ilvl="0" w:tplc="5B9E213E">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5C637EF7"/>
    <w:multiLevelType w:val="hybridMultilevel"/>
    <w:tmpl w:val="D38666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E382009"/>
    <w:multiLevelType w:val="hybridMultilevel"/>
    <w:tmpl w:val="5B44D76E"/>
    <w:lvl w:ilvl="0" w:tplc="45F88BCA">
      <w:start w:val="3"/>
      <w:numFmt w:val="bullet"/>
      <w:lvlText w:val=""/>
      <w:lvlJc w:val="left"/>
      <w:pPr>
        <w:ind w:left="1800" w:hanging="360"/>
      </w:pPr>
      <w:rPr>
        <w:rFonts w:ascii="Wingdings" w:eastAsiaTheme="minorHAnsi" w:hAnsi="Wingding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nsid w:val="77106F8B"/>
    <w:multiLevelType w:val="hybridMultilevel"/>
    <w:tmpl w:val="C010CFBC"/>
    <w:lvl w:ilvl="0" w:tplc="F7F2AA88">
      <w:start w:val="11"/>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9B3"/>
    <w:rsid w:val="00005103"/>
    <w:rsid w:val="00051927"/>
    <w:rsid w:val="000719B3"/>
    <w:rsid w:val="000818F8"/>
    <w:rsid w:val="000A36B2"/>
    <w:rsid w:val="000C3415"/>
    <w:rsid w:val="000F5D11"/>
    <w:rsid w:val="00116236"/>
    <w:rsid w:val="00155EF4"/>
    <w:rsid w:val="00192D7B"/>
    <w:rsid w:val="001A6D48"/>
    <w:rsid w:val="001B7439"/>
    <w:rsid w:val="001B7D9C"/>
    <w:rsid w:val="001C1E41"/>
    <w:rsid w:val="001D0EE1"/>
    <w:rsid w:val="001E080C"/>
    <w:rsid w:val="001E1320"/>
    <w:rsid w:val="002B6526"/>
    <w:rsid w:val="003109E1"/>
    <w:rsid w:val="00326CF9"/>
    <w:rsid w:val="00392544"/>
    <w:rsid w:val="003D09E1"/>
    <w:rsid w:val="003E03B5"/>
    <w:rsid w:val="00401571"/>
    <w:rsid w:val="00417739"/>
    <w:rsid w:val="00435210"/>
    <w:rsid w:val="00451A2E"/>
    <w:rsid w:val="0045578C"/>
    <w:rsid w:val="00470EA5"/>
    <w:rsid w:val="004B26B1"/>
    <w:rsid w:val="004D31AD"/>
    <w:rsid w:val="004D5C1B"/>
    <w:rsid w:val="00506C61"/>
    <w:rsid w:val="006040D0"/>
    <w:rsid w:val="006160CE"/>
    <w:rsid w:val="00625935"/>
    <w:rsid w:val="00636E01"/>
    <w:rsid w:val="00640ACD"/>
    <w:rsid w:val="00680885"/>
    <w:rsid w:val="006E1372"/>
    <w:rsid w:val="007973F9"/>
    <w:rsid w:val="007D628D"/>
    <w:rsid w:val="007E7AD1"/>
    <w:rsid w:val="007F632C"/>
    <w:rsid w:val="00845F8D"/>
    <w:rsid w:val="008616EE"/>
    <w:rsid w:val="00897190"/>
    <w:rsid w:val="00905A73"/>
    <w:rsid w:val="009103A7"/>
    <w:rsid w:val="00941C2D"/>
    <w:rsid w:val="009435AF"/>
    <w:rsid w:val="00960B58"/>
    <w:rsid w:val="009950AC"/>
    <w:rsid w:val="009C6458"/>
    <w:rsid w:val="00A05FC9"/>
    <w:rsid w:val="00A201F9"/>
    <w:rsid w:val="00A60CCA"/>
    <w:rsid w:val="00A87BF0"/>
    <w:rsid w:val="00A935E0"/>
    <w:rsid w:val="00B00A07"/>
    <w:rsid w:val="00B52117"/>
    <w:rsid w:val="00BA4760"/>
    <w:rsid w:val="00BC79FB"/>
    <w:rsid w:val="00BF7C60"/>
    <w:rsid w:val="00CB5576"/>
    <w:rsid w:val="00D20DF8"/>
    <w:rsid w:val="00D66F30"/>
    <w:rsid w:val="00D96784"/>
    <w:rsid w:val="00DB2986"/>
    <w:rsid w:val="00DB5034"/>
    <w:rsid w:val="00DE0C5C"/>
    <w:rsid w:val="00DF7CD0"/>
    <w:rsid w:val="00EA4B6A"/>
    <w:rsid w:val="00EB7A7E"/>
    <w:rsid w:val="00EC2868"/>
    <w:rsid w:val="00F060F0"/>
    <w:rsid w:val="00F07D78"/>
    <w:rsid w:val="00F70201"/>
    <w:rsid w:val="00F73685"/>
    <w:rsid w:val="00FB724B"/>
    <w:rsid w:val="00FB75B6"/>
    <w:rsid w:val="00FE04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02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9B3"/>
  </w:style>
  <w:style w:type="paragraph" w:styleId="Footer">
    <w:name w:val="footer"/>
    <w:basedOn w:val="Normal"/>
    <w:link w:val="FooterChar"/>
    <w:uiPriority w:val="99"/>
    <w:unhideWhenUsed/>
    <w:rsid w:val="00071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9B3"/>
  </w:style>
  <w:style w:type="paragraph" w:styleId="BalloonText">
    <w:name w:val="Balloon Text"/>
    <w:basedOn w:val="Normal"/>
    <w:link w:val="BalloonTextChar"/>
    <w:uiPriority w:val="99"/>
    <w:semiHidden/>
    <w:unhideWhenUsed/>
    <w:rsid w:val="0007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9B3"/>
    <w:rPr>
      <w:rFonts w:ascii="Tahoma" w:hAnsi="Tahoma" w:cs="Tahoma"/>
      <w:sz w:val="16"/>
      <w:szCs w:val="16"/>
    </w:rPr>
  </w:style>
  <w:style w:type="paragraph" w:styleId="ListParagraph">
    <w:name w:val="List Paragraph"/>
    <w:basedOn w:val="Normal"/>
    <w:uiPriority w:val="34"/>
    <w:qFormat/>
    <w:rsid w:val="00F060F0"/>
    <w:pPr>
      <w:ind w:left="720"/>
      <w:contextualSpacing/>
    </w:pPr>
  </w:style>
  <w:style w:type="character" w:styleId="Hyperlink">
    <w:name w:val="Hyperlink"/>
    <w:basedOn w:val="DefaultParagraphFont"/>
    <w:uiPriority w:val="99"/>
    <w:unhideWhenUsed/>
    <w:rsid w:val="00417739"/>
    <w:rPr>
      <w:color w:val="0000FF" w:themeColor="hyperlink"/>
      <w:u w:val="single"/>
    </w:rPr>
  </w:style>
  <w:style w:type="table" w:styleId="TableGrid">
    <w:name w:val="Table Grid"/>
    <w:basedOn w:val="TableNormal"/>
    <w:uiPriority w:val="59"/>
    <w:rsid w:val="00EC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7020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F7020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9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19B3"/>
  </w:style>
  <w:style w:type="paragraph" w:styleId="Footer">
    <w:name w:val="footer"/>
    <w:basedOn w:val="Normal"/>
    <w:link w:val="FooterChar"/>
    <w:uiPriority w:val="99"/>
    <w:unhideWhenUsed/>
    <w:rsid w:val="000719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19B3"/>
  </w:style>
  <w:style w:type="paragraph" w:styleId="BalloonText">
    <w:name w:val="Balloon Text"/>
    <w:basedOn w:val="Normal"/>
    <w:link w:val="BalloonTextChar"/>
    <w:uiPriority w:val="99"/>
    <w:semiHidden/>
    <w:unhideWhenUsed/>
    <w:rsid w:val="000719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9B3"/>
    <w:rPr>
      <w:rFonts w:ascii="Tahoma" w:hAnsi="Tahoma" w:cs="Tahoma"/>
      <w:sz w:val="16"/>
      <w:szCs w:val="16"/>
    </w:rPr>
  </w:style>
  <w:style w:type="paragraph" w:styleId="ListParagraph">
    <w:name w:val="List Paragraph"/>
    <w:basedOn w:val="Normal"/>
    <w:uiPriority w:val="34"/>
    <w:qFormat/>
    <w:rsid w:val="00F060F0"/>
    <w:pPr>
      <w:ind w:left="720"/>
      <w:contextualSpacing/>
    </w:pPr>
  </w:style>
  <w:style w:type="character" w:styleId="Hyperlink">
    <w:name w:val="Hyperlink"/>
    <w:basedOn w:val="DefaultParagraphFont"/>
    <w:uiPriority w:val="99"/>
    <w:unhideWhenUsed/>
    <w:rsid w:val="00417739"/>
    <w:rPr>
      <w:color w:val="0000FF" w:themeColor="hyperlink"/>
      <w:u w:val="single"/>
    </w:rPr>
  </w:style>
  <w:style w:type="table" w:styleId="TableGrid">
    <w:name w:val="Table Grid"/>
    <w:basedOn w:val="TableNormal"/>
    <w:uiPriority w:val="59"/>
    <w:rsid w:val="00EC28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7020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3538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C4872-FE56-41F1-8632-336F8EBECE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543</Words>
  <Characters>3099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Craig</dc:creator>
  <cp:lastModifiedBy>Stewart, Craig</cp:lastModifiedBy>
  <cp:revision>4</cp:revision>
  <cp:lastPrinted>2015-03-03T17:59:00Z</cp:lastPrinted>
  <dcterms:created xsi:type="dcterms:W3CDTF">2015-12-18T13:58:00Z</dcterms:created>
  <dcterms:modified xsi:type="dcterms:W3CDTF">2016-03-17T15:52:00Z</dcterms:modified>
</cp:coreProperties>
</file>