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0F0" w:rsidRPr="000818F8" w:rsidRDefault="00F060F0" w:rsidP="00E10D97">
      <w:pPr>
        <w:spacing w:line="240" w:lineRule="auto"/>
        <w:jc w:val="center"/>
        <w:rPr>
          <w:b/>
          <w:sz w:val="24"/>
          <w:szCs w:val="24"/>
          <w:u w:val="single"/>
        </w:rPr>
      </w:pPr>
      <w:r w:rsidRPr="000818F8">
        <w:rPr>
          <w:b/>
          <w:sz w:val="24"/>
          <w:szCs w:val="24"/>
          <w:u w:val="single"/>
        </w:rPr>
        <w:t>Students’ Uni</w:t>
      </w:r>
      <w:r w:rsidR="003D09E1" w:rsidRPr="000818F8">
        <w:rPr>
          <w:b/>
          <w:sz w:val="24"/>
          <w:szCs w:val="24"/>
          <w:u w:val="single"/>
        </w:rPr>
        <w:t xml:space="preserve">on Executive Meeting, </w:t>
      </w:r>
      <w:r w:rsidR="000C3415">
        <w:rPr>
          <w:b/>
          <w:sz w:val="24"/>
          <w:szCs w:val="24"/>
          <w:u w:val="single"/>
        </w:rPr>
        <w:t xml:space="preserve">Tuesday </w:t>
      </w:r>
      <w:r w:rsidR="00C55023">
        <w:rPr>
          <w:b/>
          <w:sz w:val="24"/>
          <w:szCs w:val="24"/>
          <w:u w:val="single"/>
        </w:rPr>
        <w:t>26</w:t>
      </w:r>
      <w:r w:rsidR="000818F8" w:rsidRPr="000818F8">
        <w:rPr>
          <w:b/>
          <w:sz w:val="24"/>
          <w:szCs w:val="24"/>
          <w:u w:val="single"/>
          <w:vertAlign w:val="superscript"/>
        </w:rPr>
        <w:t>th</w:t>
      </w:r>
      <w:r w:rsidR="00C55023">
        <w:rPr>
          <w:b/>
          <w:sz w:val="24"/>
          <w:szCs w:val="24"/>
          <w:u w:val="single"/>
        </w:rPr>
        <w:t xml:space="preserve"> January 2016</w:t>
      </w:r>
      <w:r w:rsidR="00897190" w:rsidRPr="000818F8">
        <w:rPr>
          <w:b/>
          <w:sz w:val="24"/>
          <w:szCs w:val="24"/>
          <w:u w:val="single"/>
        </w:rPr>
        <w:t xml:space="preserve">: </w:t>
      </w:r>
      <w:r w:rsidR="001E7A08">
        <w:rPr>
          <w:b/>
          <w:sz w:val="24"/>
          <w:szCs w:val="24"/>
          <w:u w:val="single"/>
        </w:rPr>
        <w:t>12 Noon</w:t>
      </w:r>
    </w:p>
    <w:p w:rsidR="00F060F0" w:rsidRDefault="00520D77" w:rsidP="008616EE">
      <w:pPr>
        <w:spacing w:line="240" w:lineRule="auto"/>
        <w:jc w:val="both"/>
        <w:rPr>
          <w:i/>
          <w:sz w:val="24"/>
          <w:szCs w:val="24"/>
        </w:rPr>
      </w:pPr>
      <w:r>
        <w:rPr>
          <w:i/>
          <w:sz w:val="24"/>
          <w:szCs w:val="24"/>
        </w:rPr>
        <w:t xml:space="preserve">Present: </w:t>
      </w:r>
      <w:proofErr w:type="spellStart"/>
      <w:r>
        <w:rPr>
          <w:i/>
          <w:sz w:val="24"/>
          <w:szCs w:val="24"/>
        </w:rPr>
        <w:t>Issy</w:t>
      </w:r>
      <w:proofErr w:type="spellEnd"/>
      <w:r>
        <w:rPr>
          <w:i/>
          <w:sz w:val="24"/>
          <w:szCs w:val="24"/>
        </w:rPr>
        <w:t xml:space="preserve"> Cooke</w:t>
      </w:r>
      <w:r w:rsidR="001A205D">
        <w:rPr>
          <w:i/>
          <w:sz w:val="24"/>
          <w:szCs w:val="24"/>
        </w:rPr>
        <w:t xml:space="preserve"> (IC)</w:t>
      </w:r>
      <w:r>
        <w:rPr>
          <w:i/>
          <w:sz w:val="24"/>
          <w:szCs w:val="24"/>
        </w:rPr>
        <w:t>, Yusuf Ahmad</w:t>
      </w:r>
      <w:r w:rsidR="001A205D">
        <w:rPr>
          <w:i/>
          <w:sz w:val="24"/>
          <w:szCs w:val="24"/>
        </w:rPr>
        <w:t xml:space="preserve"> (YA)</w:t>
      </w:r>
      <w:r>
        <w:rPr>
          <w:i/>
          <w:sz w:val="24"/>
          <w:szCs w:val="24"/>
        </w:rPr>
        <w:t xml:space="preserve">, Umar </w:t>
      </w:r>
      <w:proofErr w:type="spellStart"/>
      <w:r>
        <w:rPr>
          <w:i/>
          <w:sz w:val="24"/>
          <w:szCs w:val="24"/>
        </w:rPr>
        <w:t>Yunas</w:t>
      </w:r>
      <w:proofErr w:type="spellEnd"/>
      <w:r>
        <w:rPr>
          <w:i/>
          <w:sz w:val="24"/>
          <w:szCs w:val="24"/>
        </w:rPr>
        <w:t xml:space="preserve"> Chaudhery</w:t>
      </w:r>
      <w:r w:rsidR="001A205D">
        <w:rPr>
          <w:i/>
          <w:sz w:val="24"/>
          <w:szCs w:val="24"/>
        </w:rPr>
        <w:t xml:space="preserve"> (UC)</w:t>
      </w:r>
      <w:r>
        <w:rPr>
          <w:i/>
          <w:sz w:val="24"/>
          <w:szCs w:val="24"/>
        </w:rPr>
        <w:t xml:space="preserve">, </w:t>
      </w:r>
      <w:proofErr w:type="spellStart"/>
      <w:r>
        <w:rPr>
          <w:i/>
          <w:sz w:val="24"/>
          <w:szCs w:val="24"/>
        </w:rPr>
        <w:t>Marlis</w:t>
      </w:r>
      <w:proofErr w:type="spellEnd"/>
      <w:r>
        <w:rPr>
          <w:i/>
          <w:sz w:val="24"/>
          <w:szCs w:val="24"/>
        </w:rPr>
        <w:t xml:space="preserve"> </w:t>
      </w:r>
      <w:proofErr w:type="spellStart"/>
      <w:r>
        <w:rPr>
          <w:i/>
          <w:sz w:val="24"/>
          <w:szCs w:val="24"/>
        </w:rPr>
        <w:t>Kornrumpf</w:t>
      </w:r>
      <w:proofErr w:type="spellEnd"/>
      <w:r>
        <w:rPr>
          <w:i/>
          <w:sz w:val="24"/>
          <w:szCs w:val="24"/>
        </w:rPr>
        <w:t xml:space="preserve"> (Chair)</w:t>
      </w:r>
      <w:r w:rsidR="001A205D">
        <w:rPr>
          <w:i/>
          <w:sz w:val="24"/>
          <w:szCs w:val="24"/>
        </w:rPr>
        <w:t xml:space="preserve"> (MK),</w:t>
      </w:r>
      <w:r>
        <w:rPr>
          <w:i/>
          <w:sz w:val="24"/>
          <w:szCs w:val="24"/>
        </w:rPr>
        <w:t xml:space="preserve"> Elizabeth </w:t>
      </w:r>
      <w:proofErr w:type="spellStart"/>
      <w:r>
        <w:rPr>
          <w:i/>
          <w:sz w:val="24"/>
          <w:szCs w:val="24"/>
        </w:rPr>
        <w:t>Frumson</w:t>
      </w:r>
      <w:proofErr w:type="spellEnd"/>
      <w:r w:rsidR="001A205D">
        <w:rPr>
          <w:i/>
          <w:sz w:val="24"/>
          <w:szCs w:val="24"/>
        </w:rPr>
        <w:t xml:space="preserve"> (EF)</w:t>
      </w:r>
      <w:r>
        <w:rPr>
          <w:i/>
          <w:sz w:val="24"/>
          <w:szCs w:val="24"/>
        </w:rPr>
        <w:t>, Mariam Khawaja</w:t>
      </w:r>
      <w:r w:rsidR="001A205D">
        <w:rPr>
          <w:i/>
          <w:sz w:val="24"/>
          <w:szCs w:val="24"/>
        </w:rPr>
        <w:t xml:space="preserve"> (MAK)</w:t>
      </w:r>
      <w:r>
        <w:rPr>
          <w:i/>
          <w:sz w:val="24"/>
          <w:szCs w:val="24"/>
        </w:rPr>
        <w:t xml:space="preserve">, Samira </w:t>
      </w:r>
      <w:proofErr w:type="spellStart"/>
      <w:r>
        <w:rPr>
          <w:i/>
          <w:sz w:val="24"/>
          <w:szCs w:val="24"/>
        </w:rPr>
        <w:t>Salasel</w:t>
      </w:r>
      <w:proofErr w:type="spellEnd"/>
      <w:r w:rsidR="001A205D">
        <w:rPr>
          <w:i/>
          <w:sz w:val="24"/>
          <w:szCs w:val="24"/>
        </w:rPr>
        <w:t xml:space="preserve"> (SS)</w:t>
      </w:r>
      <w:r>
        <w:rPr>
          <w:i/>
          <w:sz w:val="24"/>
          <w:szCs w:val="24"/>
        </w:rPr>
        <w:t xml:space="preserve">, </w:t>
      </w:r>
      <w:r w:rsidR="001A205D">
        <w:rPr>
          <w:i/>
          <w:sz w:val="24"/>
          <w:szCs w:val="24"/>
        </w:rPr>
        <w:t>Astrid Crowley (AC)</w:t>
      </w:r>
      <w:r w:rsidR="006A5F6D">
        <w:rPr>
          <w:i/>
          <w:sz w:val="24"/>
          <w:szCs w:val="24"/>
        </w:rPr>
        <w:t>,</w:t>
      </w:r>
      <w:r>
        <w:rPr>
          <w:i/>
          <w:sz w:val="24"/>
          <w:szCs w:val="24"/>
        </w:rPr>
        <w:t xml:space="preserve"> Lucie </w:t>
      </w:r>
      <w:proofErr w:type="spellStart"/>
      <w:r>
        <w:rPr>
          <w:i/>
          <w:sz w:val="24"/>
          <w:szCs w:val="24"/>
        </w:rPr>
        <w:t>Repova</w:t>
      </w:r>
      <w:proofErr w:type="spellEnd"/>
      <w:r w:rsidR="001A205D">
        <w:rPr>
          <w:i/>
          <w:sz w:val="24"/>
          <w:szCs w:val="24"/>
        </w:rPr>
        <w:t xml:space="preserve"> (LR)</w:t>
      </w:r>
      <w:r>
        <w:rPr>
          <w:i/>
          <w:sz w:val="24"/>
          <w:szCs w:val="24"/>
        </w:rPr>
        <w:t xml:space="preserve">, </w:t>
      </w:r>
      <w:r w:rsidR="00006D45">
        <w:rPr>
          <w:i/>
          <w:sz w:val="24"/>
          <w:szCs w:val="24"/>
        </w:rPr>
        <w:t>Craig Stewart</w:t>
      </w:r>
      <w:r w:rsidR="001A205D">
        <w:rPr>
          <w:i/>
          <w:sz w:val="24"/>
          <w:szCs w:val="24"/>
        </w:rPr>
        <w:t xml:space="preserve"> (CS)</w:t>
      </w:r>
      <w:r w:rsidR="00006D45">
        <w:rPr>
          <w:i/>
          <w:sz w:val="24"/>
          <w:szCs w:val="24"/>
        </w:rPr>
        <w:t>, Laura Dickens (Secretary</w:t>
      </w:r>
      <w:proofErr w:type="gramStart"/>
      <w:r w:rsidR="00006D45">
        <w:rPr>
          <w:i/>
          <w:sz w:val="24"/>
          <w:szCs w:val="24"/>
        </w:rPr>
        <w:t>)</w:t>
      </w:r>
      <w:r w:rsidR="001A205D">
        <w:rPr>
          <w:i/>
          <w:sz w:val="24"/>
          <w:szCs w:val="24"/>
        </w:rPr>
        <w:t>(</w:t>
      </w:r>
      <w:proofErr w:type="gramEnd"/>
      <w:r w:rsidR="001A205D">
        <w:rPr>
          <w:i/>
          <w:sz w:val="24"/>
          <w:szCs w:val="24"/>
        </w:rPr>
        <w:t>LD).</w:t>
      </w:r>
    </w:p>
    <w:p w:rsidR="00520D77" w:rsidRDefault="00520D77" w:rsidP="008616EE">
      <w:pPr>
        <w:spacing w:line="240" w:lineRule="auto"/>
        <w:jc w:val="both"/>
        <w:rPr>
          <w:i/>
          <w:sz w:val="24"/>
          <w:szCs w:val="24"/>
        </w:rPr>
      </w:pPr>
      <w:r>
        <w:rPr>
          <w:i/>
          <w:sz w:val="24"/>
          <w:szCs w:val="24"/>
        </w:rPr>
        <w:t>Apologies</w:t>
      </w:r>
      <w:r w:rsidR="006A5F6D">
        <w:rPr>
          <w:i/>
          <w:sz w:val="24"/>
          <w:szCs w:val="24"/>
        </w:rPr>
        <w:t xml:space="preserve"> Received</w:t>
      </w:r>
      <w:r>
        <w:rPr>
          <w:i/>
          <w:sz w:val="24"/>
          <w:szCs w:val="24"/>
        </w:rPr>
        <w:t xml:space="preserve">: </w:t>
      </w:r>
      <w:r w:rsidR="006A5F6D">
        <w:rPr>
          <w:i/>
          <w:sz w:val="24"/>
          <w:szCs w:val="24"/>
        </w:rPr>
        <w:t>Mariam Malik, Clemence Rouaux,</w:t>
      </w:r>
      <w:r>
        <w:rPr>
          <w:i/>
          <w:sz w:val="24"/>
          <w:szCs w:val="24"/>
        </w:rPr>
        <w:t xml:space="preserve"> Dimitri </w:t>
      </w:r>
      <w:proofErr w:type="spellStart"/>
      <w:r>
        <w:rPr>
          <w:i/>
          <w:sz w:val="24"/>
          <w:szCs w:val="24"/>
        </w:rPr>
        <w:t>Dolor</w:t>
      </w:r>
      <w:proofErr w:type="spellEnd"/>
      <w:r>
        <w:rPr>
          <w:i/>
          <w:sz w:val="24"/>
          <w:szCs w:val="24"/>
        </w:rPr>
        <w:t xml:space="preserve">, </w:t>
      </w:r>
      <w:proofErr w:type="spellStart"/>
      <w:r w:rsidR="001A205D">
        <w:rPr>
          <w:i/>
          <w:sz w:val="24"/>
          <w:szCs w:val="24"/>
        </w:rPr>
        <w:t>Hadia</w:t>
      </w:r>
      <w:proofErr w:type="spellEnd"/>
      <w:r w:rsidR="001A205D">
        <w:rPr>
          <w:i/>
          <w:sz w:val="24"/>
          <w:szCs w:val="24"/>
        </w:rPr>
        <w:t xml:space="preserve"> Chaudhry, </w:t>
      </w:r>
      <w:proofErr w:type="spellStart"/>
      <w:proofErr w:type="gramStart"/>
      <w:r>
        <w:rPr>
          <w:i/>
          <w:sz w:val="24"/>
          <w:szCs w:val="24"/>
        </w:rPr>
        <w:t>Ramsha</w:t>
      </w:r>
      <w:proofErr w:type="spellEnd"/>
      <w:proofErr w:type="gramEnd"/>
      <w:r>
        <w:rPr>
          <w:i/>
          <w:sz w:val="24"/>
          <w:szCs w:val="24"/>
        </w:rPr>
        <w:t xml:space="preserve"> Khan.</w:t>
      </w:r>
    </w:p>
    <w:tbl>
      <w:tblPr>
        <w:tblStyle w:val="TableGrid"/>
        <w:tblW w:w="0" w:type="auto"/>
        <w:tblLook w:val="04A0" w:firstRow="1" w:lastRow="0" w:firstColumn="1" w:lastColumn="0" w:noHBand="0" w:noVBand="1"/>
      </w:tblPr>
      <w:tblGrid>
        <w:gridCol w:w="6358"/>
        <w:gridCol w:w="2658"/>
      </w:tblGrid>
      <w:tr w:rsidR="00520D77" w:rsidTr="001523C8">
        <w:tc>
          <w:tcPr>
            <w:tcW w:w="6358" w:type="dxa"/>
          </w:tcPr>
          <w:p w:rsidR="00520D77" w:rsidRDefault="00520D77" w:rsidP="008616EE">
            <w:pPr>
              <w:jc w:val="both"/>
              <w:rPr>
                <w:i/>
                <w:sz w:val="24"/>
                <w:szCs w:val="24"/>
              </w:rPr>
            </w:pPr>
            <w:r>
              <w:rPr>
                <w:i/>
                <w:sz w:val="24"/>
                <w:szCs w:val="24"/>
              </w:rPr>
              <w:t>Action</w:t>
            </w:r>
          </w:p>
        </w:tc>
        <w:tc>
          <w:tcPr>
            <w:tcW w:w="2658" w:type="dxa"/>
          </w:tcPr>
          <w:p w:rsidR="00520D77" w:rsidRDefault="00520D77" w:rsidP="008616EE">
            <w:pPr>
              <w:jc w:val="both"/>
              <w:rPr>
                <w:i/>
                <w:sz w:val="24"/>
                <w:szCs w:val="24"/>
              </w:rPr>
            </w:pPr>
            <w:r>
              <w:rPr>
                <w:i/>
                <w:sz w:val="24"/>
                <w:szCs w:val="24"/>
              </w:rPr>
              <w:t>Responsible</w:t>
            </w:r>
          </w:p>
        </w:tc>
      </w:tr>
      <w:tr w:rsidR="00520D77" w:rsidTr="001523C8">
        <w:tc>
          <w:tcPr>
            <w:tcW w:w="6358" w:type="dxa"/>
            <w:shd w:val="clear" w:color="auto" w:fill="FFFF00"/>
          </w:tcPr>
          <w:p w:rsidR="00520D77" w:rsidRPr="002000DF" w:rsidRDefault="00520D77" w:rsidP="0043205E">
            <w:r w:rsidRPr="002000DF">
              <w:t>Exec members to indicate interest in conference attendance (ongoing – please contact Craig</w:t>
            </w:r>
            <w:r w:rsidR="00024BA4" w:rsidRPr="002000DF">
              <w:t xml:space="preserve"> or Laura</w:t>
            </w:r>
            <w:r w:rsidRPr="002000DF">
              <w:t xml:space="preserve"> if you haven’t)</w:t>
            </w:r>
          </w:p>
        </w:tc>
        <w:tc>
          <w:tcPr>
            <w:tcW w:w="2658" w:type="dxa"/>
            <w:shd w:val="clear" w:color="auto" w:fill="FFFF00"/>
          </w:tcPr>
          <w:p w:rsidR="00520D77" w:rsidRPr="002000DF" w:rsidRDefault="00520D77" w:rsidP="008616EE">
            <w:pPr>
              <w:jc w:val="both"/>
              <w:rPr>
                <w:sz w:val="24"/>
                <w:szCs w:val="24"/>
              </w:rPr>
            </w:pPr>
            <w:r w:rsidRPr="002000DF">
              <w:rPr>
                <w:sz w:val="24"/>
                <w:szCs w:val="24"/>
              </w:rPr>
              <w:t>All Exec</w:t>
            </w:r>
          </w:p>
        </w:tc>
      </w:tr>
      <w:tr w:rsidR="00520D77" w:rsidTr="001523C8">
        <w:tc>
          <w:tcPr>
            <w:tcW w:w="6358" w:type="dxa"/>
            <w:shd w:val="clear" w:color="auto" w:fill="FFFF00"/>
          </w:tcPr>
          <w:p w:rsidR="00520D77" w:rsidRPr="002000DF" w:rsidRDefault="00520D77" w:rsidP="0043205E">
            <w:r w:rsidRPr="002000DF">
              <w:t>Find out more about Cass study abroad and placement issue (Unknown – report back)</w:t>
            </w:r>
          </w:p>
        </w:tc>
        <w:tc>
          <w:tcPr>
            <w:tcW w:w="2658" w:type="dxa"/>
            <w:shd w:val="clear" w:color="auto" w:fill="FFFF00"/>
          </w:tcPr>
          <w:p w:rsidR="00520D77" w:rsidRPr="002000DF" w:rsidRDefault="00520D77" w:rsidP="001A205D">
            <w:pPr>
              <w:jc w:val="both"/>
              <w:rPr>
                <w:sz w:val="24"/>
                <w:szCs w:val="24"/>
              </w:rPr>
            </w:pPr>
            <w:r w:rsidRPr="002000DF">
              <w:rPr>
                <w:sz w:val="24"/>
                <w:szCs w:val="24"/>
              </w:rPr>
              <w:t>UC</w:t>
            </w:r>
          </w:p>
        </w:tc>
      </w:tr>
      <w:tr w:rsidR="003E0924" w:rsidTr="001523C8">
        <w:tc>
          <w:tcPr>
            <w:tcW w:w="6358" w:type="dxa"/>
            <w:shd w:val="clear" w:color="auto" w:fill="FFFF00"/>
          </w:tcPr>
          <w:p w:rsidR="003E0924" w:rsidRPr="002000DF" w:rsidRDefault="003E0924" w:rsidP="0043205E">
            <w:r w:rsidRPr="002000DF">
              <w:t>Create Peer Sharing Working Group</w:t>
            </w:r>
          </w:p>
        </w:tc>
        <w:tc>
          <w:tcPr>
            <w:tcW w:w="2658" w:type="dxa"/>
            <w:shd w:val="clear" w:color="auto" w:fill="FFFF00"/>
          </w:tcPr>
          <w:p w:rsidR="003E0924" w:rsidRPr="002000DF" w:rsidRDefault="003E0924" w:rsidP="008616EE">
            <w:pPr>
              <w:jc w:val="both"/>
              <w:rPr>
                <w:sz w:val="24"/>
                <w:szCs w:val="24"/>
              </w:rPr>
            </w:pPr>
            <w:r w:rsidRPr="002000DF">
              <w:rPr>
                <w:sz w:val="24"/>
                <w:szCs w:val="24"/>
              </w:rPr>
              <w:t>MK</w:t>
            </w:r>
          </w:p>
        </w:tc>
      </w:tr>
      <w:tr w:rsidR="003E0924" w:rsidTr="00747353">
        <w:tc>
          <w:tcPr>
            <w:tcW w:w="6358" w:type="dxa"/>
            <w:shd w:val="clear" w:color="auto" w:fill="00FF00"/>
          </w:tcPr>
          <w:p w:rsidR="003E0924" w:rsidRPr="002000DF" w:rsidRDefault="003E0924" w:rsidP="008616EE">
            <w:pPr>
              <w:jc w:val="both"/>
              <w:rPr>
                <w:sz w:val="24"/>
                <w:szCs w:val="24"/>
              </w:rPr>
            </w:pPr>
            <w:r w:rsidRPr="002000DF">
              <w:rPr>
                <w:sz w:val="24"/>
                <w:szCs w:val="24"/>
              </w:rPr>
              <w:t>Set up Meeting between Environment and Ethics Officer, and</w:t>
            </w:r>
            <w:r w:rsidR="0029228F" w:rsidRPr="002000DF">
              <w:rPr>
                <w:sz w:val="24"/>
                <w:szCs w:val="24"/>
              </w:rPr>
              <w:t xml:space="preserve"> Head of Sustainability</w:t>
            </w:r>
          </w:p>
        </w:tc>
        <w:tc>
          <w:tcPr>
            <w:tcW w:w="2658" w:type="dxa"/>
            <w:shd w:val="clear" w:color="auto" w:fill="00FF00"/>
          </w:tcPr>
          <w:p w:rsidR="003E0924" w:rsidRPr="002000DF" w:rsidRDefault="0029228F" w:rsidP="008616EE">
            <w:pPr>
              <w:jc w:val="both"/>
              <w:rPr>
                <w:sz w:val="24"/>
                <w:szCs w:val="24"/>
              </w:rPr>
            </w:pPr>
            <w:r w:rsidRPr="002000DF">
              <w:rPr>
                <w:sz w:val="24"/>
                <w:szCs w:val="24"/>
              </w:rPr>
              <w:t>IC</w:t>
            </w:r>
          </w:p>
        </w:tc>
      </w:tr>
      <w:tr w:rsidR="0029228F" w:rsidTr="001523C8">
        <w:tc>
          <w:tcPr>
            <w:tcW w:w="6358" w:type="dxa"/>
            <w:shd w:val="clear" w:color="auto" w:fill="FFFF00"/>
          </w:tcPr>
          <w:p w:rsidR="0029228F" w:rsidRPr="002000DF" w:rsidRDefault="00F03B7F" w:rsidP="008616EE">
            <w:pPr>
              <w:jc w:val="both"/>
              <w:rPr>
                <w:sz w:val="24"/>
                <w:szCs w:val="24"/>
              </w:rPr>
            </w:pPr>
            <w:r w:rsidRPr="002000DF">
              <w:rPr>
                <w:sz w:val="24"/>
                <w:szCs w:val="24"/>
              </w:rPr>
              <w:t>Set up Liberation support meeting</w:t>
            </w:r>
          </w:p>
        </w:tc>
        <w:tc>
          <w:tcPr>
            <w:tcW w:w="2658" w:type="dxa"/>
            <w:shd w:val="clear" w:color="auto" w:fill="FFFF00"/>
          </w:tcPr>
          <w:p w:rsidR="0029228F" w:rsidRPr="002000DF" w:rsidRDefault="00F03B7F" w:rsidP="008616EE">
            <w:pPr>
              <w:jc w:val="both"/>
              <w:rPr>
                <w:sz w:val="24"/>
                <w:szCs w:val="24"/>
              </w:rPr>
            </w:pPr>
            <w:r w:rsidRPr="002000DF">
              <w:rPr>
                <w:sz w:val="24"/>
                <w:szCs w:val="24"/>
              </w:rPr>
              <w:t>CS</w:t>
            </w:r>
          </w:p>
        </w:tc>
      </w:tr>
      <w:tr w:rsidR="00F03B7F" w:rsidTr="001523C8">
        <w:tc>
          <w:tcPr>
            <w:tcW w:w="6358" w:type="dxa"/>
            <w:shd w:val="clear" w:color="auto" w:fill="FFFF00"/>
          </w:tcPr>
          <w:p w:rsidR="00F03B7F" w:rsidRPr="002000DF" w:rsidRDefault="00F03B7F" w:rsidP="008616EE">
            <w:pPr>
              <w:jc w:val="both"/>
              <w:rPr>
                <w:sz w:val="24"/>
                <w:szCs w:val="24"/>
              </w:rPr>
            </w:pPr>
            <w:r w:rsidRPr="002000DF">
              <w:rPr>
                <w:sz w:val="24"/>
                <w:szCs w:val="24"/>
              </w:rPr>
              <w:t>Revise Environmental Policy</w:t>
            </w:r>
          </w:p>
        </w:tc>
        <w:tc>
          <w:tcPr>
            <w:tcW w:w="2658" w:type="dxa"/>
            <w:shd w:val="clear" w:color="auto" w:fill="FFFF00"/>
          </w:tcPr>
          <w:p w:rsidR="00F03B7F" w:rsidRPr="002000DF" w:rsidRDefault="00F03B7F" w:rsidP="008616EE">
            <w:pPr>
              <w:jc w:val="both"/>
              <w:rPr>
                <w:sz w:val="24"/>
                <w:szCs w:val="24"/>
              </w:rPr>
            </w:pPr>
            <w:r w:rsidRPr="002000DF">
              <w:rPr>
                <w:sz w:val="24"/>
                <w:szCs w:val="24"/>
              </w:rPr>
              <w:t>MK</w:t>
            </w:r>
          </w:p>
        </w:tc>
      </w:tr>
      <w:tr w:rsidR="00D54438" w:rsidTr="00747353">
        <w:tc>
          <w:tcPr>
            <w:tcW w:w="6358" w:type="dxa"/>
            <w:shd w:val="clear" w:color="auto" w:fill="00FF00"/>
          </w:tcPr>
          <w:p w:rsidR="00D54438" w:rsidRPr="002000DF" w:rsidRDefault="00D54438" w:rsidP="008616EE">
            <w:pPr>
              <w:jc w:val="both"/>
              <w:rPr>
                <w:sz w:val="24"/>
                <w:szCs w:val="24"/>
              </w:rPr>
            </w:pPr>
            <w:r w:rsidRPr="002000DF">
              <w:rPr>
                <w:sz w:val="24"/>
                <w:szCs w:val="24"/>
              </w:rPr>
              <w:t xml:space="preserve">Set up new </w:t>
            </w:r>
            <w:proofErr w:type="spellStart"/>
            <w:r w:rsidRPr="002000DF">
              <w:rPr>
                <w:sz w:val="24"/>
                <w:szCs w:val="24"/>
              </w:rPr>
              <w:t>DoodlePoll</w:t>
            </w:r>
            <w:proofErr w:type="spellEnd"/>
            <w:r w:rsidRPr="002000DF">
              <w:rPr>
                <w:sz w:val="24"/>
                <w:szCs w:val="24"/>
              </w:rPr>
              <w:t xml:space="preserve"> for future Exec Meetings</w:t>
            </w:r>
          </w:p>
        </w:tc>
        <w:tc>
          <w:tcPr>
            <w:tcW w:w="2658" w:type="dxa"/>
            <w:shd w:val="clear" w:color="auto" w:fill="00FF00"/>
          </w:tcPr>
          <w:p w:rsidR="00D54438" w:rsidRPr="002000DF" w:rsidRDefault="00D54438" w:rsidP="008616EE">
            <w:pPr>
              <w:jc w:val="both"/>
              <w:rPr>
                <w:sz w:val="24"/>
                <w:szCs w:val="24"/>
              </w:rPr>
            </w:pPr>
            <w:r w:rsidRPr="002000DF">
              <w:rPr>
                <w:sz w:val="24"/>
                <w:szCs w:val="24"/>
              </w:rPr>
              <w:t>LD</w:t>
            </w:r>
          </w:p>
        </w:tc>
      </w:tr>
      <w:tr w:rsidR="00845BE4" w:rsidTr="00747353">
        <w:tc>
          <w:tcPr>
            <w:tcW w:w="6358" w:type="dxa"/>
            <w:shd w:val="clear" w:color="auto" w:fill="00FF00"/>
          </w:tcPr>
          <w:p w:rsidR="00845BE4" w:rsidRPr="002000DF" w:rsidRDefault="00845BE4" w:rsidP="008616EE">
            <w:pPr>
              <w:jc w:val="both"/>
              <w:rPr>
                <w:sz w:val="24"/>
                <w:szCs w:val="24"/>
              </w:rPr>
            </w:pPr>
            <w:r w:rsidRPr="002000DF">
              <w:rPr>
                <w:sz w:val="24"/>
                <w:szCs w:val="24"/>
              </w:rPr>
              <w:t>Send forms to Exec on funding for projects</w:t>
            </w:r>
          </w:p>
        </w:tc>
        <w:tc>
          <w:tcPr>
            <w:tcW w:w="2658" w:type="dxa"/>
            <w:shd w:val="clear" w:color="auto" w:fill="00FF00"/>
          </w:tcPr>
          <w:p w:rsidR="00845BE4" w:rsidRPr="002000DF" w:rsidRDefault="00845BE4" w:rsidP="008616EE">
            <w:pPr>
              <w:jc w:val="both"/>
              <w:rPr>
                <w:sz w:val="24"/>
                <w:szCs w:val="24"/>
              </w:rPr>
            </w:pPr>
            <w:r w:rsidRPr="002000DF">
              <w:rPr>
                <w:sz w:val="24"/>
                <w:szCs w:val="24"/>
              </w:rPr>
              <w:t>LD</w:t>
            </w:r>
          </w:p>
        </w:tc>
      </w:tr>
      <w:tr w:rsidR="00845BE4" w:rsidTr="00845BE4">
        <w:tc>
          <w:tcPr>
            <w:tcW w:w="6358" w:type="dxa"/>
            <w:shd w:val="clear" w:color="auto" w:fill="FF0000"/>
          </w:tcPr>
          <w:p w:rsidR="00845BE4" w:rsidRPr="002000DF" w:rsidRDefault="006F61E0" w:rsidP="008616EE">
            <w:pPr>
              <w:jc w:val="both"/>
              <w:rPr>
                <w:sz w:val="24"/>
                <w:szCs w:val="24"/>
              </w:rPr>
            </w:pPr>
            <w:r w:rsidRPr="002000DF">
              <w:rPr>
                <w:sz w:val="24"/>
                <w:szCs w:val="24"/>
              </w:rPr>
              <w:t xml:space="preserve">Report back on possibility of International Guarantor Scheme </w:t>
            </w:r>
          </w:p>
        </w:tc>
        <w:tc>
          <w:tcPr>
            <w:tcW w:w="2658" w:type="dxa"/>
            <w:shd w:val="clear" w:color="auto" w:fill="FF0000"/>
          </w:tcPr>
          <w:p w:rsidR="00845BE4" w:rsidRPr="002000DF" w:rsidRDefault="006F61E0" w:rsidP="008616EE">
            <w:pPr>
              <w:jc w:val="both"/>
              <w:rPr>
                <w:sz w:val="24"/>
                <w:szCs w:val="24"/>
              </w:rPr>
            </w:pPr>
            <w:r w:rsidRPr="002000DF">
              <w:rPr>
                <w:sz w:val="24"/>
                <w:szCs w:val="24"/>
              </w:rPr>
              <w:t>EF/IC</w:t>
            </w:r>
          </w:p>
        </w:tc>
      </w:tr>
      <w:tr w:rsidR="002000DF" w:rsidTr="00845BE4">
        <w:tc>
          <w:tcPr>
            <w:tcW w:w="6358" w:type="dxa"/>
            <w:shd w:val="clear" w:color="auto" w:fill="FF0000"/>
          </w:tcPr>
          <w:p w:rsidR="002000DF" w:rsidRPr="002000DF" w:rsidRDefault="002000DF" w:rsidP="008616EE">
            <w:pPr>
              <w:jc w:val="both"/>
              <w:rPr>
                <w:sz w:val="24"/>
                <w:szCs w:val="24"/>
              </w:rPr>
            </w:pPr>
            <w:r w:rsidRPr="002000DF">
              <w:rPr>
                <w:sz w:val="24"/>
                <w:szCs w:val="24"/>
              </w:rPr>
              <w:t>Email Exec on New Student Webpages</w:t>
            </w:r>
          </w:p>
        </w:tc>
        <w:tc>
          <w:tcPr>
            <w:tcW w:w="2658" w:type="dxa"/>
            <w:shd w:val="clear" w:color="auto" w:fill="FF0000"/>
          </w:tcPr>
          <w:p w:rsidR="002000DF" w:rsidRPr="002000DF" w:rsidRDefault="002000DF" w:rsidP="008616EE">
            <w:pPr>
              <w:jc w:val="both"/>
              <w:rPr>
                <w:sz w:val="24"/>
                <w:szCs w:val="24"/>
              </w:rPr>
            </w:pPr>
            <w:r w:rsidRPr="002000DF">
              <w:rPr>
                <w:sz w:val="24"/>
                <w:szCs w:val="24"/>
              </w:rPr>
              <w:t>IC</w:t>
            </w:r>
            <w:bookmarkStart w:id="0" w:name="_GoBack"/>
            <w:bookmarkEnd w:id="0"/>
          </w:p>
        </w:tc>
      </w:tr>
    </w:tbl>
    <w:p w:rsidR="00520D77" w:rsidRPr="000818F8" w:rsidRDefault="00520D77" w:rsidP="008616EE">
      <w:pPr>
        <w:spacing w:line="240" w:lineRule="auto"/>
        <w:jc w:val="both"/>
        <w:rPr>
          <w:i/>
          <w:sz w:val="24"/>
          <w:szCs w:val="24"/>
        </w:rPr>
      </w:pPr>
    </w:p>
    <w:p w:rsidR="004D5C1B" w:rsidRDefault="004D5C1B" w:rsidP="004D5C1B">
      <w:pPr>
        <w:pStyle w:val="ListParagraph"/>
        <w:spacing w:line="240" w:lineRule="auto"/>
        <w:ind w:left="1080"/>
        <w:jc w:val="both"/>
        <w:rPr>
          <w:sz w:val="24"/>
          <w:szCs w:val="24"/>
        </w:rPr>
      </w:pPr>
    </w:p>
    <w:p w:rsidR="008616EE" w:rsidRPr="00960B58" w:rsidRDefault="00F060F0" w:rsidP="00960B58">
      <w:pPr>
        <w:pStyle w:val="ListParagraph"/>
        <w:numPr>
          <w:ilvl w:val="0"/>
          <w:numId w:val="3"/>
        </w:numPr>
        <w:spacing w:line="240" w:lineRule="auto"/>
        <w:jc w:val="both"/>
        <w:rPr>
          <w:sz w:val="24"/>
          <w:szCs w:val="24"/>
        </w:rPr>
      </w:pPr>
      <w:r w:rsidRPr="00960B58">
        <w:rPr>
          <w:sz w:val="24"/>
          <w:szCs w:val="24"/>
        </w:rPr>
        <w:t>Chairs’ Business</w:t>
      </w:r>
      <w:r w:rsidR="004D5C1B">
        <w:rPr>
          <w:sz w:val="24"/>
          <w:szCs w:val="24"/>
        </w:rPr>
        <w:t xml:space="preserve">: </w:t>
      </w:r>
      <w:r w:rsidR="00520D77">
        <w:rPr>
          <w:sz w:val="24"/>
          <w:szCs w:val="24"/>
        </w:rPr>
        <w:t xml:space="preserve">MK </w:t>
      </w:r>
      <w:r w:rsidR="006A5F6D">
        <w:rPr>
          <w:sz w:val="24"/>
          <w:szCs w:val="24"/>
        </w:rPr>
        <w:t xml:space="preserve">said new doodle poll should be put up now everyone knows their timetables as quite a few Exec unable to join meeting. Action LD to create new poll to find better meeting time. </w:t>
      </w:r>
    </w:p>
    <w:p w:rsidR="0050357C" w:rsidRPr="0050357C" w:rsidRDefault="003E0924" w:rsidP="003E0924">
      <w:pPr>
        <w:spacing w:line="240" w:lineRule="auto"/>
        <w:ind w:left="720"/>
        <w:jc w:val="both"/>
        <w:rPr>
          <w:sz w:val="24"/>
          <w:szCs w:val="24"/>
        </w:rPr>
      </w:pPr>
      <w:r>
        <w:rPr>
          <w:sz w:val="24"/>
          <w:szCs w:val="24"/>
        </w:rPr>
        <w:t>2</w:t>
      </w:r>
      <w:r w:rsidR="001E080C" w:rsidRPr="000818F8">
        <w:rPr>
          <w:sz w:val="24"/>
          <w:szCs w:val="24"/>
        </w:rPr>
        <w:t xml:space="preserve">. </w:t>
      </w:r>
      <w:r w:rsidR="0015667F">
        <w:rPr>
          <w:sz w:val="24"/>
          <w:szCs w:val="24"/>
        </w:rPr>
        <w:t>NUS Conferences: Officers to email LD /CS if they wish to attend any NUS or other conferences. Elections will run for NUS Annual Conference during Elections period.</w:t>
      </w:r>
    </w:p>
    <w:p w:rsidR="0050357C" w:rsidRDefault="003E0924" w:rsidP="003E0924">
      <w:pPr>
        <w:spacing w:line="240" w:lineRule="auto"/>
        <w:ind w:left="720"/>
        <w:jc w:val="both"/>
        <w:rPr>
          <w:sz w:val="24"/>
          <w:szCs w:val="24"/>
        </w:rPr>
      </w:pPr>
      <w:r>
        <w:rPr>
          <w:sz w:val="24"/>
          <w:szCs w:val="24"/>
        </w:rPr>
        <w:t>3</w:t>
      </w:r>
      <w:r w:rsidR="0050357C">
        <w:rPr>
          <w:sz w:val="24"/>
          <w:szCs w:val="24"/>
        </w:rPr>
        <w:t xml:space="preserve">. </w:t>
      </w:r>
      <w:r w:rsidR="001523C8">
        <w:rPr>
          <w:sz w:val="24"/>
          <w:szCs w:val="24"/>
        </w:rPr>
        <w:t xml:space="preserve">Maximum Registration: </w:t>
      </w:r>
      <w:r w:rsidR="001A205D">
        <w:rPr>
          <w:sz w:val="24"/>
          <w:szCs w:val="24"/>
        </w:rPr>
        <w:t xml:space="preserve">Queries about the amount of time students can take to complete their degrees. UC to investigate and report back. </w:t>
      </w:r>
    </w:p>
    <w:p w:rsidR="00D54438" w:rsidRDefault="003E0924" w:rsidP="00D54438">
      <w:pPr>
        <w:spacing w:line="240" w:lineRule="auto"/>
        <w:ind w:left="720"/>
        <w:jc w:val="both"/>
        <w:rPr>
          <w:sz w:val="24"/>
          <w:szCs w:val="24"/>
        </w:rPr>
      </w:pPr>
      <w:r>
        <w:rPr>
          <w:sz w:val="24"/>
          <w:szCs w:val="24"/>
        </w:rPr>
        <w:t xml:space="preserve">4. </w:t>
      </w:r>
      <w:r w:rsidR="00D54438">
        <w:rPr>
          <w:sz w:val="24"/>
          <w:szCs w:val="24"/>
        </w:rPr>
        <w:t xml:space="preserve">Tait Level 1 plans: IC had circulated plans to Exec members. </w:t>
      </w:r>
      <w:r w:rsidR="00C55023">
        <w:rPr>
          <w:sz w:val="24"/>
          <w:szCs w:val="24"/>
        </w:rPr>
        <w:t>YA encouraged Exec to feed into Tait plans as part of collecting student feedback into proposals.</w:t>
      </w:r>
    </w:p>
    <w:p w:rsidR="0050357C" w:rsidRDefault="003E0924" w:rsidP="003E0924">
      <w:pPr>
        <w:spacing w:line="240" w:lineRule="auto"/>
        <w:ind w:left="720"/>
        <w:jc w:val="both"/>
        <w:rPr>
          <w:sz w:val="24"/>
          <w:szCs w:val="24"/>
        </w:rPr>
      </w:pPr>
      <w:r>
        <w:rPr>
          <w:sz w:val="24"/>
          <w:szCs w:val="24"/>
        </w:rPr>
        <w:t xml:space="preserve">5. </w:t>
      </w:r>
      <w:r w:rsidR="00EF3A5F">
        <w:rPr>
          <w:sz w:val="24"/>
          <w:szCs w:val="24"/>
        </w:rPr>
        <w:t>Lecture Capture: LR confirmed that CASS are using Lecture Capture. MK said some modules are using it and others aren’t. UC</w:t>
      </w:r>
      <w:r w:rsidR="00A80480">
        <w:rPr>
          <w:sz w:val="24"/>
          <w:szCs w:val="24"/>
        </w:rPr>
        <w:t xml:space="preserve"> updated that any new SASS programmes approved with classes bigger than 60 automatically have Lecture Capture. UC has printed leaflets in the SU and asked that Exec push Lecture Capture to students. </w:t>
      </w:r>
      <w:r w:rsidR="00EF3A5F">
        <w:rPr>
          <w:sz w:val="24"/>
          <w:szCs w:val="24"/>
        </w:rPr>
        <w:t xml:space="preserve"> </w:t>
      </w:r>
    </w:p>
    <w:p w:rsidR="00874226" w:rsidRDefault="003E0924" w:rsidP="003E0924">
      <w:pPr>
        <w:spacing w:line="240" w:lineRule="auto"/>
        <w:ind w:left="720"/>
        <w:jc w:val="both"/>
        <w:rPr>
          <w:sz w:val="24"/>
          <w:szCs w:val="24"/>
        </w:rPr>
      </w:pPr>
      <w:r>
        <w:rPr>
          <w:sz w:val="24"/>
          <w:szCs w:val="24"/>
        </w:rPr>
        <w:t xml:space="preserve">6. </w:t>
      </w:r>
      <w:r w:rsidR="00443702">
        <w:rPr>
          <w:sz w:val="24"/>
          <w:szCs w:val="24"/>
        </w:rPr>
        <w:t>University Budget Cuts</w:t>
      </w:r>
      <w:r>
        <w:rPr>
          <w:sz w:val="24"/>
          <w:szCs w:val="24"/>
        </w:rPr>
        <w:t xml:space="preserve">: </w:t>
      </w:r>
      <w:r w:rsidR="00443702">
        <w:rPr>
          <w:sz w:val="24"/>
          <w:szCs w:val="24"/>
        </w:rPr>
        <w:t>UC outlined the proposals from the University for departments to make outlines of how they would cut their budgets by 3, 6 and 9%. Exec worried that this might impact students if modules were cancelled, and staff</w:t>
      </w:r>
      <w:r w:rsidR="00B21E60">
        <w:rPr>
          <w:sz w:val="24"/>
          <w:szCs w:val="24"/>
        </w:rPr>
        <w:t xml:space="preserve"> morale</w:t>
      </w:r>
      <w:r w:rsidR="00443702">
        <w:rPr>
          <w:sz w:val="24"/>
          <w:szCs w:val="24"/>
        </w:rPr>
        <w:t xml:space="preserve">. UC outlined the University’s intentions to introduce BA degrees in English and </w:t>
      </w:r>
      <w:r w:rsidR="00443702">
        <w:rPr>
          <w:sz w:val="24"/>
          <w:szCs w:val="24"/>
        </w:rPr>
        <w:lastRenderedPageBreak/>
        <w:t xml:space="preserve">in Geography. </w:t>
      </w:r>
      <w:r w:rsidR="00B21E60">
        <w:rPr>
          <w:sz w:val="24"/>
          <w:szCs w:val="24"/>
        </w:rPr>
        <w:t xml:space="preserve">It was noted that Exec should think about their position on any proposed cuts in future meetings as discussions progress. </w:t>
      </w:r>
      <w:r w:rsidR="00263664">
        <w:rPr>
          <w:sz w:val="24"/>
          <w:szCs w:val="24"/>
        </w:rPr>
        <w:t xml:space="preserve">EF talked about the changes in the International Advisors and Visas, but IC reassured that they will recruit, but look for experience with more focus towards visas. </w:t>
      </w:r>
      <w:r w:rsidR="00D51DD1">
        <w:rPr>
          <w:sz w:val="24"/>
          <w:szCs w:val="24"/>
        </w:rPr>
        <w:t xml:space="preserve">IC reported about a recent meeting with SHS David </w:t>
      </w:r>
      <w:proofErr w:type="spellStart"/>
      <w:r w:rsidR="00D51DD1">
        <w:rPr>
          <w:sz w:val="24"/>
          <w:szCs w:val="24"/>
        </w:rPr>
        <w:t>Boulten</w:t>
      </w:r>
      <w:proofErr w:type="spellEnd"/>
      <w:r w:rsidR="00D51DD1">
        <w:rPr>
          <w:sz w:val="24"/>
          <w:szCs w:val="24"/>
        </w:rPr>
        <w:t xml:space="preserve"> who said that savings from departments will be reinvested into the departments and that cuts will most likely be from non-student facing staff. </w:t>
      </w:r>
    </w:p>
    <w:p w:rsidR="00874226" w:rsidRDefault="0029228F" w:rsidP="0029228F">
      <w:pPr>
        <w:spacing w:line="240" w:lineRule="auto"/>
        <w:ind w:left="720"/>
        <w:jc w:val="both"/>
        <w:rPr>
          <w:sz w:val="24"/>
          <w:szCs w:val="24"/>
        </w:rPr>
      </w:pPr>
      <w:r>
        <w:rPr>
          <w:sz w:val="24"/>
          <w:szCs w:val="24"/>
        </w:rPr>
        <w:t xml:space="preserve">7. </w:t>
      </w:r>
      <w:r w:rsidR="00C52428">
        <w:rPr>
          <w:sz w:val="24"/>
          <w:szCs w:val="24"/>
        </w:rPr>
        <w:t xml:space="preserve">Prevent: YA explained what Prevent is and </w:t>
      </w:r>
      <w:r w:rsidR="004B665B">
        <w:rPr>
          <w:sz w:val="24"/>
          <w:szCs w:val="24"/>
        </w:rPr>
        <w:t>the implications for the University and Students’ Union as it begins to be rolled out. NUS are still protesting against Prevent, and some SUs have already been approached for information on students. YA explained the challenges that could be faced in the SU refused to give information if asked by the University. MK suggested putting Prevent as a standing item on the agenda as it develops – Exec agreed.</w:t>
      </w:r>
      <w:r>
        <w:rPr>
          <w:sz w:val="24"/>
          <w:szCs w:val="24"/>
        </w:rPr>
        <w:t xml:space="preserve"> </w:t>
      </w:r>
    </w:p>
    <w:p w:rsidR="0027233A" w:rsidRPr="0050357C" w:rsidRDefault="0029228F" w:rsidP="002F21CC">
      <w:pPr>
        <w:spacing w:line="240" w:lineRule="auto"/>
        <w:ind w:left="720"/>
        <w:jc w:val="both"/>
        <w:rPr>
          <w:sz w:val="24"/>
          <w:szCs w:val="24"/>
        </w:rPr>
      </w:pPr>
      <w:r>
        <w:rPr>
          <w:sz w:val="24"/>
          <w:szCs w:val="24"/>
        </w:rPr>
        <w:t xml:space="preserve">8. </w:t>
      </w:r>
      <w:r w:rsidR="002F21CC">
        <w:rPr>
          <w:sz w:val="24"/>
          <w:szCs w:val="24"/>
        </w:rPr>
        <w:t>Campaigns Budgets: Exec were reminded that they have budgets they can use for campaigns until May. LD was a</w:t>
      </w:r>
      <w:r w:rsidR="009E36CF">
        <w:rPr>
          <w:sz w:val="24"/>
          <w:szCs w:val="24"/>
        </w:rPr>
        <w:t xml:space="preserve">ctioned to send forms for applying for extra money for projects from Exec. </w:t>
      </w:r>
    </w:p>
    <w:p w:rsidR="003F6EB1" w:rsidRDefault="0029228F" w:rsidP="00EF3A6B">
      <w:pPr>
        <w:spacing w:line="240" w:lineRule="auto"/>
        <w:ind w:left="720"/>
        <w:jc w:val="both"/>
        <w:rPr>
          <w:sz w:val="24"/>
          <w:szCs w:val="24"/>
        </w:rPr>
      </w:pPr>
      <w:r>
        <w:rPr>
          <w:sz w:val="24"/>
          <w:szCs w:val="24"/>
        </w:rPr>
        <w:t>9</w:t>
      </w:r>
      <w:r w:rsidR="001E080C" w:rsidRPr="000818F8">
        <w:rPr>
          <w:sz w:val="24"/>
          <w:szCs w:val="24"/>
        </w:rPr>
        <w:t xml:space="preserve">. </w:t>
      </w:r>
      <w:r w:rsidR="00EF3A6B">
        <w:rPr>
          <w:sz w:val="24"/>
          <w:szCs w:val="24"/>
        </w:rPr>
        <w:t xml:space="preserve">Catering: UC talked about how SECs are e-mailing in to complain about catering, so he is seeking out further opinions to make a case to Sodexo. UC talked about recent serving of non-halal food on same plate near margarita pizza and how he took the complaint to Sodexo. YA emailing Sophie for certificates of halal food. UC asked Exec to send through, and encourage students to, any incidents of poor catering or other issues. UC talked about how toilet cleanliness and heating had been solved from evidence submitted. </w:t>
      </w:r>
    </w:p>
    <w:p w:rsidR="003C0F50" w:rsidRDefault="00EF3A6B" w:rsidP="00F03B7F">
      <w:pPr>
        <w:spacing w:line="240" w:lineRule="auto"/>
        <w:ind w:left="720"/>
        <w:jc w:val="both"/>
        <w:rPr>
          <w:sz w:val="24"/>
          <w:szCs w:val="24"/>
        </w:rPr>
      </w:pPr>
      <w:r>
        <w:rPr>
          <w:sz w:val="24"/>
          <w:szCs w:val="24"/>
        </w:rPr>
        <w:t xml:space="preserve">10. Segmentation Research: </w:t>
      </w:r>
      <w:r w:rsidR="00D51DD1">
        <w:rPr>
          <w:sz w:val="24"/>
          <w:szCs w:val="24"/>
        </w:rPr>
        <w:t xml:space="preserve">IC updated on the segmentation research that is being conducted for the Students’ Union to help understand City Students and how to communicate effectively with them on the things they are interested in. IC asked Exec to think about different stereotypes of students and this will feed into strategies for Students’ Union. </w:t>
      </w:r>
    </w:p>
    <w:p w:rsidR="00D51DD1" w:rsidRDefault="00D51DD1" w:rsidP="00F03B7F">
      <w:pPr>
        <w:spacing w:line="240" w:lineRule="auto"/>
        <w:ind w:left="720"/>
        <w:jc w:val="both"/>
        <w:rPr>
          <w:sz w:val="24"/>
          <w:szCs w:val="24"/>
        </w:rPr>
      </w:pPr>
      <w:r>
        <w:rPr>
          <w:sz w:val="24"/>
          <w:szCs w:val="24"/>
        </w:rPr>
        <w:t>11. General Meeting: CS reminded Exec that the next General Meeting will take place on 4</w:t>
      </w:r>
      <w:r w:rsidRPr="00D51DD1">
        <w:rPr>
          <w:sz w:val="24"/>
          <w:szCs w:val="24"/>
          <w:vertAlign w:val="superscript"/>
        </w:rPr>
        <w:t>th</w:t>
      </w:r>
      <w:r>
        <w:rPr>
          <w:sz w:val="24"/>
          <w:szCs w:val="24"/>
        </w:rPr>
        <w:t xml:space="preserve"> February. CS actioned Exec to </w:t>
      </w:r>
      <w:r w:rsidR="00A54D8F">
        <w:rPr>
          <w:sz w:val="24"/>
          <w:szCs w:val="24"/>
        </w:rPr>
        <w:t>think of any policies they would like to propose and for the SU to work on. The deadline for this is 27</w:t>
      </w:r>
      <w:r w:rsidR="00A54D8F" w:rsidRPr="00A54D8F">
        <w:rPr>
          <w:sz w:val="24"/>
          <w:szCs w:val="24"/>
          <w:vertAlign w:val="superscript"/>
        </w:rPr>
        <w:t>th</w:t>
      </w:r>
      <w:r w:rsidR="00A54D8F">
        <w:rPr>
          <w:sz w:val="24"/>
          <w:szCs w:val="24"/>
        </w:rPr>
        <w:t xml:space="preserve"> January 2016. IC offered to assist any Exec wanting to write policies. </w:t>
      </w:r>
    </w:p>
    <w:p w:rsidR="00CB3A7A" w:rsidRDefault="001B0948" w:rsidP="00F03B7F">
      <w:pPr>
        <w:spacing w:line="240" w:lineRule="auto"/>
        <w:ind w:left="720"/>
        <w:jc w:val="both"/>
        <w:rPr>
          <w:sz w:val="24"/>
          <w:szCs w:val="24"/>
        </w:rPr>
      </w:pPr>
      <w:r>
        <w:rPr>
          <w:sz w:val="24"/>
          <w:szCs w:val="24"/>
        </w:rPr>
        <w:t xml:space="preserve">12. Officer Elections: CS handed Exec a timetable for Officer Elections </w:t>
      </w:r>
      <w:r w:rsidR="00CB3A7A">
        <w:rPr>
          <w:sz w:val="24"/>
          <w:szCs w:val="24"/>
        </w:rPr>
        <w:t>and asked them to promote Officer Elections and to encourage themselves and others to stand for their position and the other positions available.</w:t>
      </w:r>
    </w:p>
    <w:p w:rsidR="0037443C" w:rsidRDefault="00CB3A7A" w:rsidP="00F03B7F">
      <w:pPr>
        <w:spacing w:line="240" w:lineRule="auto"/>
        <w:ind w:left="720"/>
        <w:jc w:val="both"/>
        <w:rPr>
          <w:sz w:val="24"/>
          <w:szCs w:val="24"/>
        </w:rPr>
      </w:pPr>
      <w:r>
        <w:rPr>
          <w:sz w:val="24"/>
          <w:szCs w:val="24"/>
        </w:rPr>
        <w:t xml:space="preserve">13. HE Green Paper: CS confirmed that the Students’ Union’s response to the HE Green Paper had been submitted. Exec were given a copy of the </w:t>
      </w:r>
      <w:r w:rsidR="0037443C">
        <w:rPr>
          <w:sz w:val="24"/>
          <w:szCs w:val="24"/>
        </w:rPr>
        <w:t>response for reference. CS said that the paper has gone up to Senate to look at.</w:t>
      </w:r>
    </w:p>
    <w:p w:rsidR="001B0948" w:rsidRDefault="0037443C" w:rsidP="00F03B7F">
      <w:pPr>
        <w:spacing w:line="240" w:lineRule="auto"/>
        <w:ind w:left="720"/>
        <w:jc w:val="both"/>
        <w:rPr>
          <w:sz w:val="24"/>
          <w:szCs w:val="24"/>
        </w:rPr>
      </w:pPr>
      <w:r>
        <w:rPr>
          <w:sz w:val="24"/>
          <w:szCs w:val="24"/>
        </w:rPr>
        <w:t xml:space="preserve">14. </w:t>
      </w:r>
      <w:r w:rsidR="00FD2647">
        <w:rPr>
          <w:sz w:val="24"/>
          <w:szCs w:val="24"/>
        </w:rPr>
        <w:t xml:space="preserve">Learning Enhancement Awards: </w:t>
      </w:r>
      <w:r w:rsidR="004128AF">
        <w:rPr>
          <w:sz w:val="24"/>
          <w:szCs w:val="24"/>
        </w:rPr>
        <w:t xml:space="preserve">UC updated that he had been advertising the nominations form on social media and is making his way round those who have been </w:t>
      </w:r>
      <w:r w:rsidR="004128AF">
        <w:rPr>
          <w:sz w:val="24"/>
          <w:szCs w:val="24"/>
        </w:rPr>
        <w:lastRenderedPageBreak/>
        <w:t xml:space="preserve">nominated to give them badges. UC asked Exec to share the nomination form and nominate anyone they feel deserves recognition. </w:t>
      </w:r>
    </w:p>
    <w:p w:rsidR="004128AF" w:rsidRDefault="004128AF" w:rsidP="00F03B7F">
      <w:pPr>
        <w:spacing w:line="240" w:lineRule="auto"/>
        <w:ind w:left="720"/>
        <w:jc w:val="both"/>
        <w:rPr>
          <w:sz w:val="24"/>
          <w:szCs w:val="24"/>
        </w:rPr>
      </w:pPr>
      <w:r>
        <w:rPr>
          <w:sz w:val="24"/>
          <w:szCs w:val="24"/>
        </w:rPr>
        <w:t xml:space="preserve">15. Feedback from Trans Conference – Exec received a report of NUS Trans Conference from the representative who attended for reference. IC updated that each building at City is due to be updated to have </w:t>
      </w:r>
      <w:r w:rsidR="00580AF9">
        <w:rPr>
          <w:sz w:val="24"/>
          <w:szCs w:val="24"/>
        </w:rPr>
        <w:t xml:space="preserve">Gender Neutral Toilets. </w:t>
      </w:r>
    </w:p>
    <w:p w:rsidR="004128AF" w:rsidRDefault="004128AF" w:rsidP="00F03B7F">
      <w:pPr>
        <w:spacing w:line="240" w:lineRule="auto"/>
        <w:ind w:left="720"/>
        <w:jc w:val="both"/>
        <w:rPr>
          <w:sz w:val="24"/>
          <w:szCs w:val="24"/>
        </w:rPr>
      </w:pPr>
      <w:r>
        <w:rPr>
          <w:sz w:val="24"/>
          <w:szCs w:val="24"/>
        </w:rPr>
        <w:t xml:space="preserve">16. </w:t>
      </w:r>
      <w:r w:rsidR="00580AF9">
        <w:rPr>
          <w:sz w:val="24"/>
          <w:szCs w:val="24"/>
        </w:rPr>
        <w:t xml:space="preserve">Feedback from International Activist Network – EF and IC fed back on the recent Network event. Prevent and the Green Paper were key focuses. EF and IC talked about International Guarantor Scheme and whether City can be a guarantor for international students. Action EF and IC to report back to next meeting on progress. </w:t>
      </w:r>
    </w:p>
    <w:p w:rsidR="00580AF9" w:rsidRDefault="00580AF9" w:rsidP="00F03B7F">
      <w:pPr>
        <w:spacing w:line="240" w:lineRule="auto"/>
        <w:ind w:left="720"/>
        <w:jc w:val="both"/>
        <w:rPr>
          <w:sz w:val="24"/>
          <w:szCs w:val="24"/>
        </w:rPr>
      </w:pPr>
      <w:r>
        <w:rPr>
          <w:sz w:val="24"/>
          <w:szCs w:val="24"/>
        </w:rPr>
        <w:t xml:space="preserve">17. </w:t>
      </w:r>
      <w:r w:rsidR="00552CE6">
        <w:rPr>
          <w:sz w:val="24"/>
          <w:szCs w:val="24"/>
        </w:rPr>
        <w:t>Staff Programme Reps Briefings – UC updated on the staff briefings that he is developing on programme reps and how staff can support them in SSLCs and how they can involve reps in meetings and have them contribute more. SHS are the first school to trial the Briefings. UC welcomed feedback and input from any Exec who wish to contribute.</w:t>
      </w:r>
    </w:p>
    <w:p w:rsidR="00552CE6" w:rsidRDefault="00552CE6" w:rsidP="00F03B7F">
      <w:pPr>
        <w:spacing w:line="240" w:lineRule="auto"/>
        <w:ind w:left="720"/>
        <w:jc w:val="both"/>
        <w:rPr>
          <w:sz w:val="24"/>
          <w:szCs w:val="24"/>
        </w:rPr>
      </w:pPr>
      <w:r>
        <w:rPr>
          <w:sz w:val="24"/>
          <w:szCs w:val="24"/>
        </w:rPr>
        <w:t xml:space="preserve">18. </w:t>
      </w:r>
      <w:r w:rsidR="000F626C">
        <w:rPr>
          <w:sz w:val="24"/>
          <w:szCs w:val="24"/>
        </w:rPr>
        <w:t>Officer Reports (What working on):</w:t>
      </w:r>
    </w:p>
    <w:p w:rsidR="000F626C" w:rsidRDefault="000F626C" w:rsidP="00F03B7F">
      <w:pPr>
        <w:spacing w:line="240" w:lineRule="auto"/>
        <w:ind w:left="720"/>
        <w:jc w:val="both"/>
        <w:rPr>
          <w:sz w:val="24"/>
          <w:szCs w:val="24"/>
        </w:rPr>
      </w:pPr>
      <w:r>
        <w:rPr>
          <w:sz w:val="24"/>
          <w:szCs w:val="24"/>
        </w:rPr>
        <w:t xml:space="preserve">- </w:t>
      </w:r>
      <w:proofErr w:type="spellStart"/>
      <w:r>
        <w:rPr>
          <w:sz w:val="24"/>
          <w:szCs w:val="24"/>
        </w:rPr>
        <w:t>Issy</w:t>
      </w:r>
      <w:proofErr w:type="spellEnd"/>
    </w:p>
    <w:p w:rsidR="000F626C" w:rsidRPr="000F626C" w:rsidRDefault="000F626C" w:rsidP="000F626C">
      <w:pPr>
        <w:pStyle w:val="ListParagraph"/>
        <w:numPr>
          <w:ilvl w:val="0"/>
          <w:numId w:val="5"/>
        </w:numPr>
        <w:spacing w:line="240" w:lineRule="auto"/>
        <w:jc w:val="both"/>
        <w:rPr>
          <w:sz w:val="24"/>
          <w:szCs w:val="24"/>
        </w:rPr>
      </w:pPr>
      <w:r>
        <w:rPr>
          <w:sz w:val="24"/>
          <w:szCs w:val="24"/>
        </w:rPr>
        <w:t xml:space="preserve">Strategy and </w:t>
      </w:r>
      <w:r w:rsidRPr="000F626C">
        <w:rPr>
          <w:sz w:val="24"/>
          <w:szCs w:val="24"/>
        </w:rPr>
        <w:t>Segmentation</w:t>
      </w:r>
    </w:p>
    <w:p w:rsidR="000F626C" w:rsidRDefault="000F626C" w:rsidP="000F626C">
      <w:pPr>
        <w:pStyle w:val="ListParagraph"/>
        <w:numPr>
          <w:ilvl w:val="0"/>
          <w:numId w:val="5"/>
        </w:numPr>
        <w:spacing w:line="240" w:lineRule="auto"/>
        <w:jc w:val="both"/>
        <w:rPr>
          <w:sz w:val="24"/>
          <w:szCs w:val="24"/>
        </w:rPr>
      </w:pPr>
      <w:r>
        <w:rPr>
          <w:sz w:val="24"/>
          <w:szCs w:val="24"/>
        </w:rPr>
        <w:t>History Project</w:t>
      </w:r>
    </w:p>
    <w:p w:rsidR="000F626C" w:rsidRDefault="000F626C" w:rsidP="000F626C">
      <w:pPr>
        <w:pStyle w:val="ListParagraph"/>
        <w:numPr>
          <w:ilvl w:val="0"/>
          <w:numId w:val="5"/>
        </w:numPr>
        <w:spacing w:line="240" w:lineRule="auto"/>
        <w:jc w:val="both"/>
        <w:rPr>
          <w:sz w:val="24"/>
          <w:szCs w:val="24"/>
        </w:rPr>
      </w:pPr>
      <w:r>
        <w:rPr>
          <w:sz w:val="24"/>
          <w:szCs w:val="24"/>
        </w:rPr>
        <w:t>Faith</w:t>
      </w:r>
    </w:p>
    <w:p w:rsidR="000F626C" w:rsidRDefault="000F626C" w:rsidP="000F626C">
      <w:pPr>
        <w:spacing w:line="240" w:lineRule="auto"/>
        <w:ind w:firstLine="720"/>
        <w:jc w:val="both"/>
        <w:rPr>
          <w:sz w:val="24"/>
          <w:szCs w:val="24"/>
        </w:rPr>
      </w:pPr>
      <w:r>
        <w:rPr>
          <w:sz w:val="24"/>
          <w:szCs w:val="24"/>
        </w:rPr>
        <w:t>- Umar</w:t>
      </w:r>
    </w:p>
    <w:p w:rsidR="000F626C" w:rsidRDefault="000F626C" w:rsidP="000F626C">
      <w:pPr>
        <w:pStyle w:val="ListParagraph"/>
        <w:numPr>
          <w:ilvl w:val="0"/>
          <w:numId w:val="6"/>
        </w:numPr>
        <w:spacing w:line="240" w:lineRule="auto"/>
        <w:jc w:val="both"/>
        <w:rPr>
          <w:sz w:val="24"/>
          <w:szCs w:val="24"/>
        </w:rPr>
      </w:pPr>
      <w:r>
        <w:rPr>
          <w:sz w:val="24"/>
          <w:szCs w:val="24"/>
        </w:rPr>
        <w:t>Staff Briefings on Programme Reps</w:t>
      </w:r>
    </w:p>
    <w:p w:rsidR="000F626C" w:rsidRDefault="000F626C" w:rsidP="000F626C">
      <w:pPr>
        <w:pStyle w:val="ListParagraph"/>
        <w:numPr>
          <w:ilvl w:val="0"/>
          <w:numId w:val="6"/>
        </w:numPr>
        <w:spacing w:line="240" w:lineRule="auto"/>
        <w:jc w:val="both"/>
        <w:rPr>
          <w:sz w:val="24"/>
          <w:szCs w:val="24"/>
        </w:rPr>
      </w:pPr>
      <w:r>
        <w:rPr>
          <w:sz w:val="24"/>
          <w:szCs w:val="24"/>
        </w:rPr>
        <w:t>Postgraduates’ Integration</w:t>
      </w:r>
    </w:p>
    <w:p w:rsidR="000F626C" w:rsidRDefault="000F626C" w:rsidP="000F626C">
      <w:pPr>
        <w:pStyle w:val="ListParagraph"/>
        <w:numPr>
          <w:ilvl w:val="0"/>
          <w:numId w:val="6"/>
        </w:numPr>
        <w:spacing w:line="240" w:lineRule="auto"/>
        <w:jc w:val="both"/>
        <w:rPr>
          <w:sz w:val="24"/>
          <w:szCs w:val="24"/>
        </w:rPr>
      </w:pPr>
      <w:r>
        <w:rPr>
          <w:sz w:val="24"/>
          <w:szCs w:val="24"/>
        </w:rPr>
        <w:t>Lecture Capture</w:t>
      </w:r>
    </w:p>
    <w:p w:rsidR="000F626C" w:rsidRPr="000F626C" w:rsidRDefault="000F626C" w:rsidP="000F626C">
      <w:pPr>
        <w:pStyle w:val="ListParagraph"/>
        <w:numPr>
          <w:ilvl w:val="0"/>
          <w:numId w:val="6"/>
        </w:numPr>
        <w:spacing w:line="240" w:lineRule="auto"/>
        <w:jc w:val="both"/>
        <w:rPr>
          <w:sz w:val="24"/>
          <w:szCs w:val="24"/>
        </w:rPr>
      </w:pPr>
      <w:r>
        <w:rPr>
          <w:sz w:val="24"/>
          <w:szCs w:val="24"/>
        </w:rPr>
        <w:t>Anonymous Marking</w:t>
      </w:r>
    </w:p>
    <w:p w:rsidR="000F626C" w:rsidRPr="000F626C" w:rsidRDefault="000F626C" w:rsidP="000F626C">
      <w:pPr>
        <w:spacing w:line="240" w:lineRule="auto"/>
        <w:ind w:firstLine="720"/>
        <w:jc w:val="both"/>
        <w:rPr>
          <w:sz w:val="24"/>
          <w:szCs w:val="24"/>
        </w:rPr>
      </w:pPr>
      <w:r w:rsidRPr="000F626C">
        <w:rPr>
          <w:sz w:val="24"/>
          <w:szCs w:val="24"/>
        </w:rPr>
        <w:t>- Yusuf</w:t>
      </w:r>
    </w:p>
    <w:p w:rsidR="000F626C" w:rsidRDefault="000F626C" w:rsidP="000F626C">
      <w:pPr>
        <w:pStyle w:val="ListParagraph"/>
        <w:numPr>
          <w:ilvl w:val="0"/>
          <w:numId w:val="8"/>
        </w:numPr>
      </w:pPr>
      <w:r>
        <w:t>One World Week and RAG Week</w:t>
      </w:r>
    </w:p>
    <w:p w:rsidR="000F626C" w:rsidRDefault="000F626C" w:rsidP="000F626C">
      <w:pPr>
        <w:pStyle w:val="ListParagraph"/>
        <w:numPr>
          <w:ilvl w:val="0"/>
          <w:numId w:val="8"/>
        </w:numPr>
      </w:pPr>
      <w:r>
        <w:t>Activities Awards</w:t>
      </w:r>
    </w:p>
    <w:p w:rsidR="000F626C" w:rsidRDefault="000F626C" w:rsidP="000F626C">
      <w:pPr>
        <w:pStyle w:val="ListParagraph"/>
        <w:numPr>
          <w:ilvl w:val="0"/>
          <w:numId w:val="8"/>
        </w:numPr>
      </w:pPr>
      <w:r>
        <w:t>Budgets</w:t>
      </w:r>
    </w:p>
    <w:p w:rsidR="000F626C" w:rsidRDefault="000F626C" w:rsidP="000F626C">
      <w:pPr>
        <w:ind w:firstLine="720"/>
      </w:pPr>
      <w:r>
        <w:t>- Mariam</w:t>
      </w:r>
    </w:p>
    <w:p w:rsidR="000F626C" w:rsidRDefault="000F626C" w:rsidP="000F626C">
      <w:pPr>
        <w:pStyle w:val="ListParagraph"/>
        <w:numPr>
          <w:ilvl w:val="0"/>
          <w:numId w:val="9"/>
        </w:numPr>
      </w:pPr>
      <w:r>
        <w:t>Bins</w:t>
      </w:r>
    </w:p>
    <w:p w:rsidR="000F626C" w:rsidRDefault="000F626C" w:rsidP="000F626C">
      <w:pPr>
        <w:pStyle w:val="ListParagraph"/>
        <w:numPr>
          <w:ilvl w:val="0"/>
          <w:numId w:val="9"/>
        </w:numPr>
      </w:pPr>
      <w:proofErr w:type="spellStart"/>
      <w:r>
        <w:t>TedX</w:t>
      </w:r>
      <w:proofErr w:type="spellEnd"/>
    </w:p>
    <w:p w:rsidR="000F626C" w:rsidRDefault="000F626C" w:rsidP="000F626C">
      <w:pPr>
        <w:pStyle w:val="ListParagraph"/>
        <w:numPr>
          <w:ilvl w:val="0"/>
          <w:numId w:val="9"/>
        </w:numPr>
      </w:pPr>
      <w:r>
        <w:t>(Awaiting Replies)</w:t>
      </w:r>
    </w:p>
    <w:p w:rsidR="000F626C" w:rsidRDefault="000F626C" w:rsidP="000F626C">
      <w:pPr>
        <w:pStyle w:val="ListParagraph"/>
        <w:numPr>
          <w:ilvl w:val="0"/>
          <w:numId w:val="10"/>
        </w:numPr>
      </w:pPr>
    </w:p>
    <w:p w:rsidR="000F626C" w:rsidRDefault="000F626C" w:rsidP="000F626C">
      <w:pPr>
        <w:pStyle w:val="ListParagraph"/>
        <w:numPr>
          <w:ilvl w:val="0"/>
          <w:numId w:val="10"/>
        </w:numPr>
      </w:pPr>
      <w:r>
        <w:t xml:space="preserve">- </w:t>
      </w:r>
      <w:proofErr w:type="spellStart"/>
      <w:r>
        <w:t>Marlis</w:t>
      </w:r>
      <w:proofErr w:type="spellEnd"/>
    </w:p>
    <w:p w:rsidR="000F626C" w:rsidRDefault="000F626C" w:rsidP="000F626C">
      <w:pPr>
        <w:pStyle w:val="ListParagraph"/>
        <w:numPr>
          <w:ilvl w:val="0"/>
          <w:numId w:val="12"/>
        </w:numPr>
      </w:pPr>
      <w:r>
        <w:t>Meet and Greet for SASS Reps</w:t>
      </w:r>
    </w:p>
    <w:p w:rsidR="000F626C" w:rsidRDefault="000F626C" w:rsidP="000F626C">
      <w:pPr>
        <w:pStyle w:val="ListParagraph"/>
        <w:numPr>
          <w:ilvl w:val="0"/>
          <w:numId w:val="12"/>
        </w:numPr>
      </w:pPr>
      <w:proofErr w:type="spellStart"/>
      <w:r>
        <w:t>Peer</w:t>
      </w:r>
      <w:proofErr w:type="spellEnd"/>
      <w:r>
        <w:t xml:space="preserve"> Share Group</w:t>
      </w:r>
    </w:p>
    <w:p w:rsidR="000F626C" w:rsidRDefault="000F626C" w:rsidP="000F626C">
      <w:pPr>
        <w:pStyle w:val="ListParagraph"/>
        <w:ind w:left="1080"/>
      </w:pPr>
    </w:p>
    <w:p w:rsidR="000F626C" w:rsidRDefault="000F626C" w:rsidP="000F626C">
      <w:pPr>
        <w:pStyle w:val="ListParagraph"/>
        <w:numPr>
          <w:ilvl w:val="0"/>
          <w:numId w:val="10"/>
        </w:numPr>
      </w:pPr>
      <w:r>
        <w:t xml:space="preserve"> - Astrid</w:t>
      </w:r>
    </w:p>
    <w:p w:rsidR="000F626C" w:rsidRDefault="000F626C" w:rsidP="000F626C">
      <w:pPr>
        <w:pStyle w:val="ListParagraph"/>
        <w:numPr>
          <w:ilvl w:val="0"/>
          <w:numId w:val="13"/>
        </w:numPr>
      </w:pPr>
      <w:r>
        <w:t>LGBT History Month</w:t>
      </w:r>
    </w:p>
    <w:p w:rsidR="000F626C" w:rsidRDefault="000F626C" w:rsidP="000F626C">
      <w:pPr>
        <w:pStyle w:val="ListParagraph"/>
        <w:numPr>
          <w:ilvl w:val="0"/>
          <w:numId w:val="13"/>
        </w:numPr>
      </w:pPr>
      <w:r>
        <w:t>Networking Event</w:t>
      </w:r>
    </w:p>
    <w:p w:rsidR="000F626C" w:rsidRDefault="000F626C" w:rsidP="000F626C">
      <w:pPr>
        <w:pStyle w:val="ListParagraph"/>
        <w:numPr>
          <w:ilvl w:val="0"/>
          <w:numId w:val="13"/>
        </w:numPr>
      </w:pPr>
      <w:r>
        <w:t>(If Officers wish to get involved, let Astrid know)</w:t>
      </w:r>
    </w:p>
    <w:p w:rsidR="000F626C" w:rsidRDefault="000F626C" w:rsidP="000F626C">
      <w:pPr>
        <w:pStyle w:val="ListParagraph"/>
        <w:ind w:left="1080"/>
      </w:pPr>
    </w:p>
    <w:p w:rsidR="000F626C" w:rsidRDefault="000F626C" w:rsidP="000F626C">
      <w:pPr>
        <w:pStyle w:val="ListParagraph"/>
        <w:numPr>
          <w:ilvl w:val="0"/>
          <w:numId w:val="15"/>
        </w:numPr>
      </w:pPr>
      <w:r>
        <w:t>Elizabeth</w:t>
      </w:r>
    </w:p>
    <w:p w:rsidR="000F626C" w:rsidRDefault="000F626C" w:rsidP="000F626C">
      <w:pPr>
        <w:pStyle w:val="ListParagraph"/>
        <w:numPr>
          <w:ilvl w:val="0"/>
          <w:numId w:val="14"/>
        </w:numPr>
      </w:pPr>
      <w:r>
        <w:t>One World Week</w:t>
      </w:r>
    </w:p>
    <w:p w:rsidR="000F626C" w:rsidRDefault="000F626C" w:rsidP="000F626C">
      <w:pPr>
        <w:pStyle w:val="ListParagraph"/>
        <w:numPr>
          <w:ilvl w:val="0"/>
          <w:numId w:val="14"/>
        </w:numPr>
      </w:pPr>
      <w:r>
        <w:t>Translating Degrees</w:t>
      </w:r>
    </w:p>
    <w:p w:rsidR="000F626C" w:rsidRDefault="000F626C" w:rsidP="000F626C">
      <w:pPr>
        <w:pStyle w:val="ListParagraph"/>
        <w:numPr>
          <w:ilvl w:val="0"/>
          <w:numId w:val="14"/>
        </w:numPr>
      </w:pPr>
      <w:r>
        <w:t>NUS Events and Promotion</w:t>
      </w:r>
    </w:p>
    <w:p w:rsidR="000F626C" w:rsidRDefault="000F626C" w:rsidP="000F626C">
      <w:pPr>
        <w:pStyle w:val="ListParagraph"/>
        <w:ind w:left="1080"/>
      </w:pPr>
    </w:p>
    <w:p w:rsidR="000F626C" w:rsidRDefault="000F626C" w:rsidP="000F626C">
      <w:pPr>
        <w:pStyle w:val="ListParagraph"/>
        <w:numPr>
          <w:ilvl w:val="0"/>
          <w:numId w:val="15"/>
        </w:numPr>
      </w:pPr>
      <w:r>
        <w:t>Lucie</w:t>
      </w:r>
    </w:p>
    <w:p w:rsidR="000F626C" w:rsidRDefault="000F626C" w:rsidP="000F626C">
      <w:pPr>
        <w:pStyle w:val="ListParagraph"/>
        <w:numPr>
          <w:ilvl w:val="0"/>
          <w:numId w:val="16"/>
        </w:numPr>
      </w:pPr>
      <w:r>
        <w:t>Provide UG students With Business Cards</w:t>
      </w:r>
    </w:p>
    <w:p w:rsidR="000F626C" w:rsidRDefault="000F626C" w:rsidP="000F626C">
      <w:pPr>
        <w:pStyle w:val="ListParagraph"/>
        <w:numPr>
          <w:ilvl w:val="0"/>
          <w:numId w:val="16"/>
        </w:numPr>
      </w:pPr>
      <w:r>
        <w:t>Careers Event On Studying Masters – 15</w:t>
      </w:r>
      <w:r w:rsidRPr="000F626C">
        <w:rPr>
          <w:vertAlign w:val="superscript"/>
        </w:rPr>
        <w:t>th</w:t>
      </w:r>
      <w:r>
        <w:t xml:space="preserve"> March</w:t>
      </w:r>
    </w:p>
    <w:p w:rsidR="000F626C" w:rsidRDefault="000F626C" w:rsidP="000F626C">
      <w:pPr>
        <w:pStyle w:val="ListParagraph"/>
        <w:numPr>
          <w:ilvl w:val="0"/>
          <w:numId w:val="16"/>
        </w:numPr>
      </w:pPr>
      <w:r>
        <w:t xml:space="preserve">CASS Party </w:t>
      </w:r>
    </w:p>
    <w:p w:rsidR="000F626C" w:rsidRDefault="000F626C" w:rsidP="000F626C"/>
    <w:p w:rsidR="000F626C" w:rsidRDefault="000F626C" w:rsidP="00300040">
      <w:pPr>
        <w:ind w:left="720"/>
      </w:pPr>
      <w:r>
        <w:t xml:space="preserve">19. </w:t>
      </w:r>
      <w:r w:rsidR="00300040">
        <w:t xml:space="preserve">City Communities Working Group: IC updated that they are looking at priorities for next year, particularly on getting rid of barriers to communities. </w:t>
      </w:r>
      <w:r w:rsidR="0039768F">
        <w:t>They will focus on at least 2 projects. Exec to email IC any ideas they have for projects.</w:t>
      </w:r>
    </w:p>
    <w:p w:rsidR="0039768F" w:rsidRDefault="0039768F" w:rsidP="00300040">
      <w:pPr>
        <w:ind w:left="720"/>
      </w:pPr>
      <w:r>
        <w:t xml:space="preserve">20. </w:t>
      </w:r>
      <w:r w:rsidR="00A11B79">
        <w:t xml:space="preserve">Union Council </w:t>
      </w:r>
      <w:proofErr w:type="spellStart"/>
      <w:r w:rsidR="00A11B79">
        <w:t>Quoracy</w:t>
      </w:r>
      <w:proofErr w:type="spellEnd"/>
      <w:r w:rsidR="00A11B79">
        <w:t xml:space="preserve">: IC fed back from recent Trustees meeting about Student Council, and the powers that they have. IC said that a democracy review will be conducted this year, but that </w:t>
      </w:r>
      <w:r w:rsidR="003A1F45">
        <w:t xml:space="preserve">as the current structure leaves a lot of power to a few people this might need to be reviewed. IC asked for Exec to email over their thoughts on this. </w:t>
      </w:r>
    </w:p>
    <w:p w:rsidR="003A1F45" w:rsidRDefault="003A1F45" w:rsidP="00300040">
      <w:pPr>
        <w:ind w:left="720"/>
      </w:pPr>
      <w:r>
        <w:t xml:space="preserve">21. University Strategy: IC said that she has spent a lot of time going to meetings and helping review the University’s Strategy that they are putting together to cover the next 10 years. IC was actioned to circulate to Exec information on the strategy, and Exec to respond with their thoughts to provide student input. </w:t>
      </w:r>
    </w:p>
    <w:p w:rsidR="000F626C" w:rsidRPr="000F626C" w:rsidRDefault="005111BE" w:rsidP="005111BE">
      <w:pPr>
        <w:ind w:left="720"/>
      </w:pPr>
      <w:r>
        <w:t xml:space="preserve">22. New Student Webpages: There wasn’t time to discuss this item fully. IC agreed to email Exec for further thoughts and explanation on this. </w:t>
      </w:r>
    </w:p>
    <w:p w:rsidR="001E080C" w:rsidRPr="000818F8" w:rsidRDefault="005111BE" w:rsidP="008616EE">
      <w:pPr>
        <w:spacing w:line="240" w:lineRule="auto"/>
        <w:ind w:left="720"/>
        <w:jc w:val="both"/>
        <w:rPr>
          <w:sz w:val="24"/>
          <w:szCs w:val="24"/>
        </w:rPr>
      </w:pPr>
      <w:r>
        <w:rPr>
          <w:sz w:val="24"/>
          <w:szCs w:val="24"/>
        </w:rPr>
        <w:t>23</w:t>
      </w:r>
      <w:r w:rsidR="001E080C" w:rsidRPr="000818F8">
        <w:rPr>
          <w:sz w:val="24"/>
          <w:szCs w:val="24"/>
        </w:rPr>
        <w:t xml:space="preserve">. </w:t>
      </w:r>
      <w:r w:rsidR="00F060F0" w:rsidRPr="000818F8">
        <w:rPr>
          <w:sz w:val="24"/>
          <w:szCs w:val="24"/>
        </w:rPr>
        <w:t>Date of the next meeting</w:t>
      </w:r>
      <w:r w:rsidR="001E080C" w:rsidRPr="000818F8">
        <w:rPr>
          <w:sz w:val="24"/>
          <w:szCs w:val="24"/>
        </w:rPr>
        <w:t>:</w:t>
      </w:r>
      <w:r w:rsidR="001E080C" w:rsidRPr="000818F8">
        <w:rPr>
          <w:b/>
          <w:sz w:val="24"/>
          <w:szCs w:val="24"/>
        </w:rPr>
        <w:t xml:space="preserve"> </w:t>
      </w:r>
      <w:r w:rsidR="00EF3A6B">
        <w:rPr>
          <w:b/>
          <w:sz w:val="24"/>
          <w:szCs w:val="24"/>
        </w:rPr>
        <w:t>March 1</w:t>
      </w:r>
      <w:r w:rsidR="00EF3A6B">
        <w:rPr>
          <w:b/>
          <w:sz w:val="24"/>
          <w:szCs w:val="24"/>
          <w:vertAlign w:val="superscript"/>
        </w:rPr>
        <w:t>st</w:t>
      </w:r>
      <w:r w:rsidR="00F03B7F">
        <w:rPr>
          <w:sz w:val="24"/>
          <w:szCs w:val="24"/>
        </w:rPr>
        <w:t>.</w:t>
      </w:r>
    </w:p>
    <w:p w:rsidR="00B52117" w:rsidRPr="000818F8" w:rsidRDefault="00B52117" w:rsidP="008616EE">
      <w:pPr>
        <w:spacing w:line="240" w:lineRule="auto"/>
        <w:rPr>
          <w:b/>
          <w:sz w:val="24"/>
          <w:szCs w:val="24"/>
        </w:rPr>
      </w:pPr>
    </w:p>
    <w:sectPr w:rsidR="00B52117" w:rsidRPr="000818F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79A" w:rsidRDefault="00C4779A" w:rsidP="000719B3">
      <w:pPr>
        <w:spacing w:after="0" w:line="240" w:lineRule="auto"/>
      </w:pPr>
      <w:r>
        <w:separator/>
      </w:r>
    </w:p>
  </w:endnote>
  <w:endnote w:type="continuationSeparator" w:id="0">
    <w:p w:rsidR="00C4779A" w:rsidRDefault="00C4779A" w:rsidP="00071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79A" w:rsidRDefault="00C4779A" w:rsidP="000719B3">
      <w:pPr>
        <w:spacing w:after="0" w:line="240" w:lineRule="auto"/>
      </w:pPr>
      <w:r>
        <w:separator/>
      </w:r>
    </w:p>
  </w:footnote>
  <w:footnote w:type="continuationSeparator" w:id="0">
    <w:p w:rsidR="00C4779A" w:rsidRDefault="00C4779A" w:rsidP="000719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9B3" w:rsidRDefault="000818F8" w:rsidP="000818F8">
    <w:pPr>
      <w:pStyle w:val="Header"/>
      <w:jc w:val="right"/>
    </w:pPr>
    <w:r>
      <w:rPr>
        <w:noProof/>
        <w:lang w:eastAsia="en-GB"/>
      </w:rPr>
      <w:drawing>
        <wp:inline distT="0" distB="0" distL="0" distR="0">
          <wp:extent cx="1038875" cy="733425"/>
          <wp:effectExtent l="0" t="0" r="8890" b="0"/>
          <wp:docPr id="1" name="Picture 1" descr="T:\Branding &amp; Marketing\Culsu logos\New Logo 2014\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randing &amp; Marketing\Culsu logos\New Logo 2014\Logo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87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14EC"/>
    <w:multiLevelType w:val="hybridMultilevel"/>
    <w:tmpl w:val="C4AECF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483F61"/>
    <w:multiLevelType w:val="hybridMultilevel"/>
    <w:tmpl w:val="70CA53B0"/>
    <w:lvl w:ilvl="0" w:tplc="EA8C9616">
      <w:start w:val="1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513A63"/>
    <w:multiLevelType w:val="hybridMultilevel"/>
    <w:tmpl w:val="93383CEA"/>
    <w:lvl w:ilvl="0" w:tplc="EA0ED1D6">
      <w:start w:val="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33144"/>
    <w:multiLevelType w:val="hybridMultilevel"/>
    <w:tmpl w:val="54ACA7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210E2F"/>
    <w:multiLevelType w:val="hybridMultilevel"/>
    <w:tmpl w:val="929031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BC5D4C"/>
    <w:multiLevelType w:val="hybridMultilevel"/>
    <w:tmpl w:val="E2B0FE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19D3150"/>
    <w:multiLevelType w:val="hybridMultilevel"/>
    <w:tmpl w:val="D3AAC3F8"/>
    <w:lvl w:ilvl="0" w:tplc="5B9E213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DF2418"/>
    <w:multiLevelType w:val="hybridMultilevel"/>
    <w:tmpl w:val="F17CE9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E151F89"/>
    <w:multiLevelType w:val="hybridMultilevel"/>
    <w:tmpl w:val="BE3CB7D8"/>
    <w:lvl w:ilvl="0" w:tplc="A2DC8026">
      <w:start w:val="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2C2124"/>
    <w:multiLevelType w:val="hybridMultilevel"/>
    <w:tmpl w:val="24C05A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B595BF6"/>
    <w:multiLevelType w:val="hybridMultilevel"/>
    <w:tmpl w:val="5D74B8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C637EF7"/>
    <w:multiLevelType w:val="hybridMultilevel"/>
    <w:tmpl w:val="D3866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F90183"/>
    <w:multiLevelType w:val="hybridMultilevel"/>
    <w:tmpl w:val="506EE4E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3" w15:restartNumberingAfterBreak="0">
    <w:nsid w:val="6E382009"/>
    <w:multiLevelType w:val="hybridMultilevel"/>
    <w:tmpl w:val="5B44D76E"/>
    <w:lvl w:ilvl="0" w:tplc="45F88BCA">
      <w:start w:val="3"/>
      <w:numFmt w:val="bullet"/>
      <w:lvlText w:val=""/>
      <w:lvlJc w:val="left"/>
      <w:pPr>
        <w:ind w:left="1800" w:hanging="360"/>
      </w:pPr>
      <w:rPr>
        <w:rFonts w:ascii="Wingdings" w:eastAsiaTheme="minorHAnsi" w:hAnsi="Wingdings"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76225454"/>
    <w:multiLevelType w:val="hybridMultilevel"/>
    <w:tmpl w:val="B508617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5" w15:restartNumberingAfterBreak="0">
    <w:nsid w:val="77106F8B"/>
    <w:multiLevelType w:val="hybridMultilevel"/>
    <w:tmpl w:val="C010CFBC"/>
    <w:lvl w:ilvl="0" w:tplc="F7F2AA88">
      <w:start w:val="1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6"/>
  </w:num>
  <w:num w:numId="4">
    <w:abstractNumId w:val="13"/>
  </w:num>
  <w:num w:numId="5">
    <w:abstractNumId w:val="0"/>
  </w:num>
  <w:num w:numId="6">
    <w:abstractNumId w:val="14"/>
  </w:num>
  <w:num w:numId="7">
    <w:abstractNumId w:val="1"/>
  </w:num>
  <w:num w:numId="8">
    <w:abstractNumId w:val="12"/>
  </w:num>
  <w:num w:numId="9">
    <w:abstractNumId w:val="10"/>
  </w:num>
  <w:num w:numId="10">
    <w:abstractNumId w:val="8"/>
  </w:num>
  <w:num w:numId="11">
    <w:abstractNumId w:val="9"/>
  </w:num>
  <w:num w:numId="12">
    <w:abstractNumId w:val="5"/>
  </w:num>
  <w:num w:numId="13">
    <w:abstractNumId w:val="4"/>
  </w:num>
  <w:num w:numId="14">
    <w:abstractNumId w:val="3"/>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9B3"/>
    <w:rsid w:val="00005103"/>
    <w:rsid w:val="00006D45"/>
    <w:rsid w:val="00024BA4"/>
    <w:rsid w:val="00051927"/>
    <w:rsid w:val="000719B3"/>
    <w:rsid w:val="000818F8"/>
    <w:rsid w:val="000A36B2"/>
    <w:rsid w:val="000C3415"/>
    <w:rsid w:val="000F5D11"/>
    <w:rsid w:val="000F626C"/>
    <w:rsid w:val="001523C8"/>
    <w:rsid w:val="00155EF4"/>
    <w:rsid w:val="0015667F"/>
    <w:rsid w:val="00192D7B"/>
    <w:rsid w:val="001A205D"/>
    <w:rsid w:val="001A6D48"/>
    <w:rsid w:val="001B0948"/>
    <w:rsid w:val="001B7439"/>
    <w:rsid w:val="001B7D9C"/>
    <w:rsid w:val="001C1E41"/>
    <w:rsid w:val="001D0EE1"/>
    <w:rsid w:val="001E080C"/>
    <w:rsid w:val="001E1320"/>
    <w:rsid w:val="001E7A08"/>
    <w:rsid w:val="002000DF"/>
    <w:rsid w:val="00263664"/>
    <w:rsid w:val="0027233A"/>
    <w:rsid w:val="0029228F"/>
    <w:rsid w:val="002B6526"/>
    <w:rsid w:val="002C708C"/>
    <w:rsid w:val="002D20E1"/>
    <w:rsid w:val="002F21CC"/>
    <w:rsid w:val="00300040"/>
    <w:rsid w:val="003109E1"/>
    <w:rsid w:val="00326CF9"/>
    <w:rsid w:val="0037443C"/>
    <w:rsid w:val="00392544"/>
    <w:rsid w:val="0039768F"/>
    <w:rsid w:val="003A1F45"/>
    <w:rsid w:val="003C0F50"/>
    <w:rsid w:val="003D09E1"/>
    <w:rsid w:val="003E03B5"/>
    <w:rsid w:val="003E0924"/>
    <w:rsid w:val="003F6EB1"/>
    <w:rsid w:val="004012C8"/>
    <w:rsid w:val="00401571"/>
    <w:rsid w:val="004128AF"/>
    <w:rsid w:val="00417739"/>
    <w:rsid w:val="00435210"/>
    <w:rsid w:val="00443702"/>
    <w:rsid w:val="00451A2E"/>
    <w:rsid w:val="0045578C"/>
    <w:rsid w:val="00470EA5"/>
    <w:rsid w:val="004B26B1"/>
    <w:rsid w:val="004B665B"/>
    <w:rsid w:val="004D31AD"/>
    <w:rsid w:val="004D5C1B"/>
    <w:rsid w:val="0050357C"/>
    <w:rsid w:val="00506C61"/>
    <w:rsid w:val="005111BE"/>
    <w:rsid w:val="00520D77"/>
    <w:rsid w:val="00552CE6"/>
    <w:rsid w:val="00580AF9"/>
    <w:rsid w:val="006040D0"/>
    <w:rsid w:val="006160CE"/>
    <w:rsid w:val="00625935"/>
    <w:rsid w:val="00636E01"/>
    <w:rsid w:val="00640ACD"/>
    <w:rsid w:val="00680885"/>
    <w:rsid w:val="006A5F6D"/>
    <w:rsid w:val="006E1372"/>
    <w:rsid w:val="006F61E0"/>
    <w:rsid w:val="00747353"/>
    <w:rsid w:val="007973F9"/>
    <w:rsid w:val="007D628D"/>
    <w:rsid w:val="007E7275"/>
    <w:rsid w:val="007E7AD1"/>
    <w:rsid w:val="007F632C"/>
    <w:rsid w:val="00845BE4"/>
    <w:rsid w:val="00845F8D"/>
    <w:rsid w:val="008616EE"/>
    <w:rsid w:val="00874226"/>
    <w:rsid w:val="00897190"/>
    <w:rsid w:val="00905A73"/>
    <w:rsid w:val="009103A7"/>
    <w:rsid w:val="009435AF"/>
    <w:rsid w:val="00960B58"/>
    <w:rsid w:val="00971F4A"/>
    <w:rsid w:val="009950AC"/>
    <w:rsid w:val="009D4C95"/>
    <w:rsid w:val="009E36CF"/>
    <w:rsid w:val="00A11B79"/>
    <w:rsid w:val="00A201F9"/>
    <w:rsid w:val="00A54D8F"/>
    <w:rsid w:val="00A60CCA"/>
    <w:rsid w:val="00A80480"/>
    <w:rsid w:val="00A87BF0"/>
    <w:rsid w:val="00A935E0"/>
    <w:rsid w:val="00B00A07"/>
    <w:rsid w:val="00B21E60"/>
    <w:rsid w:val="00B52117"/>
    <w:rsid w:val="00BA4760"/>
    <w:rsid w:val="00BC79FB"/>
    <w:rsid w:val="00BF7C60"/>
    <w:rsid w:val="00C4779A"/>
    <w:rsid w:val="00C52428"/>
    <w:rsid w:val="00C55023"/>
    <w:rsid w:val="00CB3A7A"/>
    <w:rsid w:val="00CB5576"/>
    <w:rsid w:val="00D112BF"/>
    <w:rsid w:val="00D20DF8"/>
    <w:rsid w:val="00D51DD1"/>
    <w:rsid w:val="00D54438"/>
    <w:rsid w:val="00D66F30"/>
    <w:rsid w:val="00D96784"/>
    <w:rsid w:val="00DB5034"/>
    <w:rsid w:val="00DE0C5C"/>
    <w:rsid w:val="00DF7CD0"/>
    <w:rsid w:val="00E10D97"/>
    <w:rsid w:val="00E8351A"/>
    <w:rsid w:val="00EA4B6A"/>
    <w:rsid w:val="00EB7A7E"/>
    <w:rsid w:val="00EC2868"/>
    <w:rsid w:val="00EF3A5F"/>
    <w:rsid w:val="00EF3A6B"/>
    <w:rsid w:val="00F03B7F"/>
    <w:rsid w:val="00F060F0"/>
    <w:rsid w:val="00F07D78"/>
    <w:rsid w:val="00F70201"/>
    <w:rsid w:val="00F73685"/>
    <w:rsid w:val="00FB724B"/>
    <w:rsid w:val="00FB75B6"/>
    <w:rsid w:val="00FD2647"/>
    <w:rsid w:val="00FE0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C4B08F-66C3-4333-883D-E5197310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702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9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9B3"/>
  </w:style>
  <w:style w:type="paragraph" w:styleId="Footer">
    <w:name w:val="footer"/>
    <w:basedOn w:val="Normal"/>
    <w:link w:val="FooterChar"/>
    <w:uiPriority w:val="99"/>
    <w:unhideWhenUsed/>
    <w:rsid w:val="000719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9B3"/>
  </w:style>
  <w:style w:type="paragraph" w:styleId="BalloonText">
    <w:name w:val="Balloon Text"/>
    <w:basedOn w:val="Normal"/>
    <w:link w:val="BalloonTextChar"/>
    <w:uiPriority w:val="99"/>
    <w:semiHidden/>
    <w:unhideWhenUsed/>
    <w:rsid w:val="00071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9B3"/>
    <w:rPr>
      <w:rFonts w:ascii="Tahoma" w:hAnsi="Tahoma" w:cs="Tahoma"/>
      <w:sz w:val="16"/>
      <w:szCs w:val="16"/>
    </w:rPr>
  </w:style>
  <w:style w:type="paragraph" w:styleId="ListParagraph">
    <w:name w:val="List Paragraph"/>
    <w:basedOn w:val="Normal"/>
    <w:uiPriority w:val="34"/>
    <w:qFormat/>
    <w:rsid w:val="00F060F0"/>
    <w:pPr>
      <w:ind w:left="720"/>
      <w:contextualSpacing/>
    </w:pPr>
  </w:style>
  <w:style w:type="character" w:styleId="Hyperlink">
    <w:name w:val="Hyperlink"/>
    <w:basedOn w:val="DefaultParagraphFont"/>
    <w:uiPriority w:val="99"/>
    <w:unhideWhenUsed/>
    <w:rsid w:val="00417739"/>
    <w:rPr>
      <w:color w:val="0000FF" w:themeColor="hyperlink"/>
      <w:u w:val="single"/>
    </w:rPr>
  </w:style>
  <w:style w:type="table" w:styleId="TableGrid">
    <w:name w:val="Table Grid"/>
    <w:basedOn w:val="TableNormal"/>
    <w:uiPriority w:val="59"/>
    <w:rsid w:val="00EC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7020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53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94461-E4FA-44EC-899F-E1A36C118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4</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Craig</dc:creator>
  <cp:lastModifiedBy>Dickens, Laura</cp:lastModifiedBy>
  <cp:revision>38</cp:revision>
  <cp:lastPrinted>2015-12-07T15:06:00Z</cp:lastPrinted>
  <dcterms:created xsi:type="dcterms:W3CDTF">2016-01-26T15:41:00Z</dcterms:created>
  <dcterms:modified xsi:type="dcterms:W3CDTF">2016-02-22T10:49:00Z</dcterms:modified>
</cp:coreProperties>
</file>