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AF0" w:rsidRPr="002A12A2" w:rsidRDefault="005F48B0">
      <w:pPr>
        <w:pStyle w:val="Body"/>
        <w:rPr>
          <w:rFonts w:ascii="Calibri" w:hAnsi="Calibri"/>
          <w:sz w:val="32"/>
        </w:rPr>
      </w:pPr>
      <w:r w:rsidRPr="002A12A2">
        <w:rPr>
          <w:rFonts w:ascii="Calibri" w:eastAsia="Calibri" w:hAnsi="Calibri" w:cs="Calibri"/>
          <w:noProof/>
          <w:sz w:val="32"/>
          <w:u w:color="000000"/>
        </w:rPr>
        <w:drawing>
          <wp:anchor distT="57150" distB="57150" distL="57150" distR="57150" simplePos="0" relativeHeight="251659264" behindDoc="0" locked="0" layoutInCell="1" allowOverlap="1" wp14:anchorId="71DD8B47" wp14:editId="5B3525EB">
            <wp:simplePos x="0" y="0"/>
            <wp:positionH relativeFrom="page">
              <wp:posOffset>5160644</wp:posOffset>
            </wp:positionH>
            <wp:positionV relativeFrom="line">
              <wp:posOffset>0</wp:posOffset>
            </wp:positionV>
            <wp:extent cx="1485265" cy="541020"/>
            <wp:effectExtent l="0" t="0" r="0" b="0"/>
            <wp:wrapThrough wrapText="bothSides" distL="57150" distR="57150">
              <wp:wrapPolygon edited="1">
                <wp:start x="3323" y="169"/>
                <wp:lineTo x="5046" y="506"/>
                <wp:lineTo x="6462" y="2700"/>
                <wp:lineTo x="7262" y="5569"/>
                <wp:lineTo x="6831" y="6075"/>
                <wp:lineTo x="6215" y="3713"/>
                <wp:lineTo x="4862" y="1688"/>
                <wp:lineTo x="2769" y="1856"/>
                <wp:lineTo x="1415" y="4219"/>
                <wp:lineTo x="4738" y="19912"/>
                <wp:lineTo x="6031" y="18394"/>
                <wp:lineTo x="6954" y="15356"/>
                <wp:lineTo x="7262" y="12994"/>
                <wp:lineTo x="7692" y="13162"/>
                <wp:lineTo x="7262" y="16537"/>
                <wp:lineTo x="5908" y="20250"/>
                <wp:lineTo x="4431" y="21600"/>
                <wp:lineTo x="2646" y="21094"/>
                <wp:lineTo x="1292" y="18900"/>
                <wp:lineTo x="308" y="15356"/>
                <wp:lineTo x="0" y="12319"/>
                <wp:lineTo x="185" y="7256"/>
                <wp:lineTo x="1046" y="3544"/>
                <wp:lineTo x="1108" y="3416"/>
                <wp:lineTo x="1108" y="5738"/>
                <wp:lineTo x="615" y="7763"/>
                <wp:lineTo x="615" y="14006"/>
                <wp:lineTo x="1477" y="17719"/>
                <wp:lineTo x="2831" y="19912"/>
                <wp:lineTo x="4185" y="19912"/>
                <wp:lineTo x="1108" y="5738"/>
                <wp:lineTo x="1108" y="3416"/>
                <wp:lineTo x="2277" y="1013"/>
                <wp:lineTo x="3323" y="169"/>
                <wp:lineTo x="10092" y="169"/>
                <wp:lineTo x="10092" y="1519"/>
                <wp:lineTo x="10646" y="1856"/>
                <wp:lineTo x="10585" y="2700"/>
                <wp:lineTo x="9785" y="2700"/>
                <wp:lineTo x="9662" y="4219"/>
                <wp:lineTo x="9969" y="5400"/>
                <wp:lineTo x="10708" y="5063"/>
                <wp:lineTo x="10646" y="5906"/>
                <wp:lineTo x="10585" y="5906"/>
                <wp:lineTo x="10585" y="8606"/>
                <wp:lineTo x="11938" y="8775"/>
                <wp:lineTo x="11877" y="9450"/>
                <wp:lineTo x="11385" y="9450"/>
                <wp:lineTo x="11385" y="13162"/>
                <wp:lineTo x="11077" y="12994"/>
                <wp:lineTo x="11077" y="9450"/>
                <wp:lineTo x="11015" y="9428"/>
                <wp:lineTo x="11015" y="15694"/>
                <wp:lineTo x="11446" y="16031"/>
                <wp:lineTo x="12123" y="18562"/>
                <wp:lineTo x="12123" y="15694"/>
                <wp:lineTo x="12431" y="15694"/>
                <wp:lineTo x="12431" y="20081"/>
                <wp:lineTo x="12062" y="19912"/>
                <wp:lineTo x="11323" y="17212"/>
                <wp:lineTo x="11323" y="20081"/>
                <wp:lineTo x="11015" y="20081"/>
                <wp:lineTo x="11015" y="15694"/>
                <wp:lineTo x="11015" y="9428"/>
                <wp:lineTo x="10585" y="9281"/>
                <wp:lineTo x="10585" y="8606"/>
                <wp:lineTo x="10585" y="5906"/>
                <wp:lineTo x="9723" y="5906"/>
                <wp:lineTo x="9600" y="5512"/>
                <wp:lineTo x="9600" y="8606"/>
                <wp:lineTo x="10338" y="8944"/>
                <wp:lineTo x="10277" y="9619"/>
                <wp:lineTo x="9600" y="9619"/>
                <wp:lineTo x="9662" y="10294"/>
                <wp:lineTo x="10400" y="11137"/>
                <wp:lineTo x="10277" y="12825"/>
                <wp:lineTo x="9354" y="12825"/>
                <wp:lineTo x="9354" y="15694"/>
                <wp:lineTo x="9600" y="15694"/>
                <wp:lineTo x="9723" y="19237"/>
                <wp:lineTo x="10338" y="19069"/>
                <wp:lineTo x="10400" y="15694"/>
                <wp:lineTo x="10646" y="15694"/>
                <wp:lineTo x="10523" y="19575"/>
                <wp:lineTo x="10277" y="20081"/>
                <wp:lineTo x="9538" y="19744"/>
                <wp:lineTo x="9354" y="19069"/>
                <wp:lineTo x="9354" y="15694"/>
                <wp:lineTo x="9354" y="12825"/>
                <wp:lineTo x="9477" y="11981"/>
                <wp:lineTo x="10154" y="11981"/>
                <wp:lineTo x="9846" y="11137"/>
                <wp:lineTo x="9354" y="10463"/>
                <wp:lineTo x="9477" y="8775"/>
                <wp:lineTo x="9600" y="8606"/>
                <wp:lineTo x="9600" y="5512"/>
                <wp:lineTo x="9354" y="4725"/>
                <wp:lineTo x="9477" y="2531"/>
                <wp:lineTo x="10092" y="1519"/>
                <wp:lineTo x="10092" y="169"/>
                <wp:lineTo x="11015" y="169"/>
                <wp:lineTo x="11015" y="1688"/>
                <wp:lineTo x="11323" y="1688"/>
                <wp:lineTo x="11323" y="6075"/>
                <wp:lineTo x="11015" y="6075"/>
                <wp:lineTo x="11015" y="1688"/>
                <wp:lineTo x="11015" y="169"/>
                <wp:lineTo x="11508" y="169"/>
                <wp:lineTo x="11508" y="1688"/>
                <wp:lineTo x="12862" y="1688"/>
                <wp:lineTo x="12862" y="2363"/>
                <wp:lineTo x="12308" y="2363"/>
                <wp:lineTo x="12308" y="6075"/>
                <wp:lineTo x="12185" y="6075"/>
                <wp:lineTo x="12185" y="8606"/>
                <wp:lineTo x="12492" y="8775"/>
                <wp:lineTo x="12615" y="12319"/>
                <wp:lineTo x="13169" y="12150"/>
                <wp:lineTo x="13231" y="8606"/>
                <wp:lineTo x="13477" y="8606"/>
                <wp:lineTo x="13354" y="12656"/>
                <wp:lineTo x="12800" y="13035"/>
                <wp:lineTo x="12800" y="15694"/>
                <wp:lineTo x="13108" y="15694"/>
                <wp:lineTo x="13108" y="20081"/>
                <wp:lineTo x="12800" y="20081"/>
                <wp:lineTo x="12800" y="15694"/>
                <wp:lineTo x="12800" y="13035"/>
                <wp:lineTo x="12615" y="13162"/>
                <wp:lineTo x="12185" y="11981"/>
                <wp:lineTo x="12185" y="8606"/>
                <wp:lineTo x="12185" y="6075"/>
                <wp:lineTo x="12000" y="6075"/>
                <wp:lineTo x="12000" y="2363"/>
                <wp:lineTo x="11508" y="2363"/>
                <wp:lineTo x="11508" y="1688"/>
                <wp:lineTo x="11508" y="169"/>
                <wp:lineTo x="12985" y="169"/>
                <wp:lineTo x="12985" y="1688"/>
                <wp:lineTo x="13415" y="2025"/>
                <wp:lineTo x="13723" y="3206"/>
                <wp:lineTo x="14154" y="1688"/>
                <wp:lineTo x="14400" y="1856"/>
                <wp:lineTo x="13846" y="4050"/>
                <wp:lineTo x="13846" y="6075"/>
                <wp:lineTo x="13846" y="8606"/>
                <wp:lineTo x="14154" y="8746"/>
                <wp:lineTo x="14646" y="9619"/>
                <wp:lineTo x="14154" y="9450"/>
                <wp:lineTo x="14154" y="12319"/>
                <wp:lineTo x="14769" y="11981"/>
                <wp:lineTo x="14954" y="10463"/>
                <wp:lineTo x="14646" y="9619"/>
                <wp:lineTo x="14154" y="8746"/>
                <wp:lineTo x="14954" y="9113"/>
                <wp:lineTo x="15262" y="10969"/>
                <wp:lineTo x="15262" y="15694"/>
                <wp:lineTo x="15754" y="16200"/>
                <wp:lineTo x="16369" y="18562"/>
                <wp:lineTo x="16369" y="15694"/>
                <wp:lineTo x="16677" y="15694"/>
                <wp:lineTo x="16677" y="20081"/>
                <wp:lineTo x="16308" y="19744"/>
                <wp:lineTo x="15569" y="17044"/>
                <wp:lineTo x="15569" y="20081"/>
                <wp:lineTo x="15262" y="20081"/>
                <wp:lineTo x="15262" y="15694"/>
                <wp:lineTo x="15262" y="10969"/>
                <wp:lineTo x="14954" y="12656"/>
                <wp:lineTo x="14031" y="13077"/>
                <wp:lineTo x="14031" y="15525"/>
                <wp:lineTo x="14400" y="15836"/>
                <wp:lineTo x="14400" y="16537"/>
                <wp:lineTo x="13785" y="16706"/>
                <wp:lineTo x="13785" y="18900"/>
                <wp:lineTo x="14338" y="19406"/>
                <wp:lineTo x="14708" y="18562"/>
                <wp:lineTo x="14585" y="16706"/>
                <wp:lineTo x="14400" y="16537"/>
                <wp:lineTo x="14400" y="15836"/>
                <wp:lineTo x="14831" y="16200"/>
                <wp:lineTo x="15015" y="18562"/>
                <wp:lineTo x="14462" y="20081"/>
                <wp:lineTo x="13662" y="19744"/>
                <wp:lineTo x="13354" y="17381"/>
                <wp:lineTo x="13846" y="15694"/>
                <wp:lineTo x="14031" y="15525"/>
                <wp:lineTo x="14031" y="13077"/>
                <wp:lineTo x="13846" y="13162"/>
                <wp:lineTo x="13846" y="8606"/>
                <wp:lineTo x="13846" y="6075"/>
                <wp:lineTo x="13538" y="6075"/>
                <wp:lineTo x="13415" y="3375"/>
                <wp:lineTo x="12985" y="1688"/>
                <wp:lineTo x="12985" y="169"/>
                <wp:lineTo x="15508" y="169"/>
                <wp:lineTo x="15508" y="8606"/>
                <wp:lineTo x="16431" y="8606"/>
                <wp:lineTo x="16431" y="9450"/>
                <wp:lineTo x="15754" y="9450"/>
                <wp:lineTo x="15754" y="10463"/>
                <wp:lineTo x="16369" y="10463"/>
                <wp:lineTo x="16369" y="11137"/>
                <wp:lineTo x="15754" y="11137"/>
                <wp:lineTo x="15754" y="12319"/>
                <wp:lineTo x="16492" y="12319"/>
                <wp:lineTo x="16431" y="13162"/>
                <wp:lineTo x="15508" y="13162"/>
                <wp:lineTo x="15508" y="8606"/>
                <wp:lineTo x="15508" y="169"/>
                <wp:lineTo x="16800" y="169"/>
                <wp:lineTo x="16800" y="8606"/>
                <wp:lineTo x="17169" y="8944"/>
                <wp:lineTo x="17908" y="11644"/>
                <wp:lineTo x="17908" y="8606"/>
                <wp:lineTo x="18154" y="8606"/>
                <wp:lineTo x="18154" y="13162"/>
                <wp:lineTo x="17846" y="12994"/>
                <wp:lineTo x="17046" y="10125"/>
                <wp:lineTo x="17046" y="13162"/>
                <wp:lineTo x="16800" y="13162"/>
                <wp:lineTo x="16800" y="8606"/>
                <wp:lineTo x="16800" y="169"/>
                <wp:lineTo x="18400" y="169"/>
                <wp:lineTo x="18400" y="8606"/>
                <wp:lineTo x="19754" y="8606"/>
                <wp:lineTo x="19692" y="9450"/>
                <wp:lineTo x="19200" y="9450"/>
                <wp:lineTo x="19200" y="13162"/>
                <wp:lineTo x="18954" y="13162"/>
                <wp:lineTo x="18954" y="9450"/>
                <wp:lineTo x="18400" y="9281"/>
                <wp:lineTo x="18400" y="8606"/>
                <wp:lineTo x="18400" y="169"/>
                <wp:lineTo x="20246" y="169"/>
                <wp:lineTo x="20246" y="8606"/>
                <wp:lineTo x="20923" y="8944"/>
                <wp:lineTo x="20862" y="9619"/>
                <wp:lineTo x="20185" y="9619"/>
                <wp:lineTo x="20369" y="10463"/>
                <wp:lineTo x="20923" y="10969"/>
                <wp:lineTo x="20862" y="12825"/>
                <wp:lineTo x="19938" y="12825"/>
                <wp:lineTo x="20000" y="12150"/>
                <wp:lineTo x="20677" y="12319"/>
                <wp:lineTo x="20615" y="11306"/>
                <wp:lineTo x="19938" y="10631"/>
                <wp:lineTo x="20000" y="8944"/>
                <wp:lineTo x="20246" y="8606"/>
                <wp:lineTo x="20246" y="169"/>
                <wp:lineTo x="21292" y="169"/>
                <wp:lineTo x="21292" y="8606"/>
                <wp:lineTo x="21538" y="8606"/>
                <wp:lineTo x="21354" y="10463"/>
                <wp:lineTo x="21169" y="10463"/>
                <wp:lineTo x="21292" y="8606"/>
                <wp:lineTo x="21292" y="169"/>
                <wp:lineTo x="3323" y="169"/>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485265" cy="541020"/>
                    </a:xfrm>
                    <a:prstGeom prst="rect">
                      <a:avLst/>
                    </a:prstGeom>
                    <a:ln w="12700" cap="flat">
                      <a:noFill/>
                      <a:miter lim="400000"/>
                    </a:ln>
                    <a:effectLst/>
                  </pic:spPr>
                </pic:pic>
              </a:graphicData>
            </a:graphic>
          </wp:anchor>
        </w:drawing>
      </w:r>
      <w:r w:rsidRPr="002A12A2">
        <w:rPr>
          <w:rFonts w:ascii="Calibri" w:eastAsia="Calibri" w:hAnsi="Calibri" w:cs="Calibri"/>
          <w:b/>
          <w:bCs/>
          <w:sz w:val="28"/>
          <w:szCs w:val="20"/>
          <w:u w:color="000000"/>
          <w:lang w:val="en-US"/>
        </w:rPr>
        <w:t>City Students</w:t>
      </w:r>
      <w:r w:rsidRPr="002A12A2">
        <w:rPr>
          <w:rFonts w:ascii="Calibri" w:eastAsia="Calibri" w:hAnsi="Calibri" w:cs="Calibri"/>
          <w:b/>
          <w:bCs/>
          <w:sz w:val="28"/>
          <w:szCs w:val="20"/>
          <w:u w:color="000000"/>
          <w:lang w:val="en-US"/>
        </w:rPr>
        <w:t xml:space="preserve">’ </w:t>
      </w:r>
      <w:r w:rsidRPr="002A12A2">
        <w:rPr>
          <w:rFonts w:ascii="Calibri" w:eastAsia="Calibri" w:hAnsi="Calibri" w:cs="Calibri"/>
          <w:b/>
          <w:bCs/>
          <w:sz w:val="28"/>
          <w:szCs w:val="20"/>
          <w:u w:color="000000"/>
          <w:lang w:val="en-US"/>
        </w:rPr>
        <w:t xml:space="preserve">Union: Policy Proposal </w:t>
      </w:r>
    </w:p>
    <w:p w:rsidR="009A5AF0" w:rsidRPr="002A12A2" w:rsidRDefault="009A5AF0">
      <w:pPr>
        <w:pStyle w:val="Body"/>
        <w:rPr>
          <w:rFonts w:ascii="Calibri" w:hAnsi="Calibri"/>
          <w:sz w:val="32"/>
        </w:rPr>
      </w:pPr>
    </w:p>
    <w:p w:rsidR="009A5AF0" w:rsidRPr="002A12A2" w:rsidRDefault="009A5AF0">
      <w:pPr>
        <w:pStyle w:val="Body"/>
        <w:rPr>
          <w:rFonts w:ascii="Calibri" w:hAnsi="Calibri"/>
          <w:sz w:val="16"/>
        </w:rPr>
      </w:pPr>
    </w:p>
    <w:p w:rsidR="009A5AF0" w:rsidRPr="002A12A2" w:rsidRDefault="005F48B0">
      <w:pPr>
        <w:pStyle w:val="Body"/>
        <w:rPr>
          <w:rFonts w:ascii="Calibri" w:hAnsi="Calibri"/>
          <w:sz w:val="32"/>
        </w:rPr>
      </w:pPr>
      <w:r w:rsidRPr="002A12A2">
        <w:rPr>
          <w:rFonts w:ascii="Calibri" w:eastAsia="Calibri" w:hAnsi="Calibri" w:cs="Calibri"/>
          <w:b/>
          <w:bCs/>
          <w:sz w:val="28"/>
          <w:szCs w:val="20"/>
          <w:u w:color="000000"/>
          <w:lang w:val="en-US"/>
        </w:rPr>
        <w:t xml:space="preserve">Name of Policy: </w:t>
      </w:r>
      <w:r w:rsidR="004B5160" w:rsidRPr="002A12A2">
        <w:rPr>
          <w:rFonts w:ascii="Calibri" w:eastAsia="Calibri" w:hAnsi="Calibri" w:cs="Calibri"/>
          <w:b/>
          <w:bCs/>
          <w:sz w:val="28"/>
          <w:szCs w:val="20"/>
          <w:u w:color="000000"/>
          <w:lang w:val="en-US"/>
        </w:rPr>
        <w:t>Why Is My Curriculum White?</w:t>
      </w:r>
    </w:p>
    <w:p w:rsidR="009A5AF0" w:rsidRDefault="009A5AF0">
      <w:pPr>
        <w:pStyle w:val="Body"/>
      </w:pPr>
    </w:p>
    <w:p w:rsidR="009A5AF0" w:rsidRPr="002A12A2" w:rsidRDefault="005F48B0">
      <w:pPr>
        <w:pStyle w:val="Body"/>
        <w:rPr>
          <w:rFonts w:ascii="Calibri" w:hAnsi="Calibri"/>
          <w:sz w:val="28"/>
          <w:szCs w:val="28"/>
        </w:rPr>
      </w:pPr>
      <w:r w:rsidRPr="002A12A2">
        <w:rPr>
          <w:rFonts w:ascii="Calibri" w:eastAsia="Calibri" w:hAnsi="Calibri" w:cs="Calibri"/>
          <w:sz w:val="28"/>
          <w:szCs w:val="28"/>
          <w:u w:color="000000"/>
          <w:lang w:val="fr-FR"/>
        </w:rPr>
        <w:t xml:space="preserve">Proposer: </w:t>
      </w:r>
      <w:proofErr w:type="spellStart"/>
      <w:r w:rsidRPr="002A12A2">
        <w:rPr>
          <w:rFonts w:ascii="Calibri" w:eastAsia="Calibri" w:hAnsi="Calibri" w:cs="Calibri"/>
          <w:sz w:val="28"/>
          <w:szCs w:val="28"/>
          <w:u w:color="000000"/>
          <w:lang w:val="en-US"/>
        </w:rPr>
        <w:t>Tasnima</w:t>
      </w:r>
      <w:proofErr w:type="spellEnd"/>
      <w:r w:rsidRPr="002A12A2">
        <w:rPr>
          <w:rFonts w:ascii="Calibri" w:eastAsia="Calibri" w:hAnsi="Calibri" w:cs="Calibri"/>
          <w:sz w:val="28"/>
          <w:szCs w:val="28"/>
          <w:u w:color="000000"/>
          <w:lang w:val="en-US"/>
        </w:rPr>
        <w:t xml:space="preserve"> Uddin, BME Officer </w:t>
      </w:r>
    </w:p>
    <w:p w:rsidR="009A5AF0" w:rsidRPr="002A12A2" w:rsidRDefault="005F48B0">
      <w:pPr>
        <w:pStyle w:val="Body"/>
        <w:rPr>
          <w:rFonts w:ascii="Calibri" w:hAnsi="Calibri"/>
          <w:sz w:val="28"/>
          <w:szCs w:val="28"/>
        </w:rPr>
      </w:pPr>
      <w:r w:rsidRPr="002A12A2">
        <w:rPr>
          <w:rFonts w:ascii="Calibri" w:eastAsia="Calibri" w:hAnsi="Calibri" w:cs="Calibri"/>
          <w:sz w:val="28"/>
          <w:szCs w:val="28"/>
          <w:u w:color="000000"/>
          <w:lang w:val="it-IT"/>
        </w:rPr>
        <w:t xml:space="preserve">Seconder: </w:t>
      </w:r>
      <w:proofErr w:type="spellStart"/>
      <w:r w:rsidRPr="002A12A2">
        <w:rPr>
          <w:rFonts w:ascii="Calibri" w:eastAsia="Calibri" w:hAnsi="Calibri" w:cs="Calibri"/>
          <w:sz w:val="28"/>
          <w:szCs w:val="28"/>
          <w:u w:color="000000"/>
          <w:lang w:val="en-US"/>
        </w:rPr>
        <w:t>Muna</w:t>
      </w:r>
      <w:proofErr w:type="spellEnd"/>
      <w:r w:rsidRPr="002A12A2">
        <w:rPr>
          <w:rFonts w:ascii="Calibri" w:eastAsia="Calibri" w:hAnsi="Calibri" w:cs="Calibri"/>
          <w:sz w:val="28"/>
          <w:szCs w:val="28"/>
          <w:u w:color="000000"/>
          <w:lang w:val="en-US"/>
        </w:rPr>
        <w:t xml:space="preserve"> </w:t>
      </w:r>
      <w:proofErr w:type="spellStart"/>
      <w:r w:rsidRPr="002A12A2">
        <w:rPr>
          <w:rFonts w:ascii="Calibri" w:eastAsia="Calibri" w:hAnsi="Calibri" w:cs="Calibri"/>
          <w:sz w:val="28"/>
          <w:szCs w:val="28"/>
          <w:u w:color="000000"/>
          <w:lang w:val="en-US"/>
        </w:rPr>
        <w:t>Deria</w:t>
      </w:r>
      <w:proofErr w:type="spellEnd"/>
    </w:p>
    <w:p w:rsidR="009A5AF0" w:rsidRPr="002A12A2" w:rsidRDefault="009A5AF0">
      <w:pPr>
        <w:pStyle w:val="Body"/>
        <w:rPr>
          <w:rFonts w:ascii="Calibri" w:hAnsi="Calibri"/>
          <w:sz w:val="28"/>
          <w:szCs w:val="28"/>
        </w:rPr>
      </w:pPr>
    </w:p>
    <w:p w:rsidR="009A5AF0" w:rsidRPr="002A12A2" w:rsidRDefault="005F48B0">
      <w:pPr>
        <w:pStyle w:val="Body"/>
        <w:rPr>
          <w:rFonts w:ascii="Calibri" w:hAnsi="Calibri"/>
          <w:sz w:val="28"/>
          <w:szCs w:val="28"/>
        </w:rPr>
      </w:pPr>
      <w:r w:rsidRPr="002A12A2">
        <w:rPr>
          <w:rFonts w:ascii="Calibri" w:eastAsia="Calibri" w:hAnsi="Calibri" w:cs="Calibri"/>
          <w:b/>
          <w:bCs/>
          <w:sz w:val="28"/>
          <w:szCs w:val="28"/>
          <w:u w:color="000000"/>
          <w:lang w:val="en-US"/>
        </w:rPr>
        <w:t>This Union Notes:</w:t>
      </w:r>
    </w:p>
    <w:p w:rsidR="009A5AF0" w:rsidRPr="002A12A2" w:rsidRDefault="005F48B0">
      <w:pPr>
        <w:pStyle w:val="Body"/>
        <w:numPr>
          <w:ilvl w:val="0"/>
          <w:numId w:val="2"/>
        </w:numPr>
        <w:rPr>
          <w:rFonts w:ascii="Calibri" w:eastAsia="Calibri" w:hAnsi="Calibri" w:cs="Calibri"/>
          <w:sz w:val="28"/>
          <w:szCs w:val="28"/>
          <w:u w:color="000000"/>
          <w:lang w:val="en-US"/>
        </w:rPr>
      </w:pPr>
      <w:r w:rsidRPr="002A12A2">
        <w:rPr>
          <w:rFonts w:ascii="Calibri" w:eastAsia="Calibri" w:hAnsi="Calibri" w:cs="Calibri"/>
          <w:sz w:val="28"/>
          <w:szCs w:val="28"/>
          <w:u w:color="000000"/>
          <w:lang w:val="en-US"/>
        </w:rPr>
        <w:t xml:space="preserve">The 'Why is My Curriculum White' campaign founded at UCL is a response to the lack of diversity found on </w:t>
      </w:r>
      <w:r w:rsidR="002A12A2">
        <w:rPr>
          <w:rFonts w:ascii="Calibri" w:eastAsia="Calibri" w:hAnsi="Calibri" w:cs="Calibri"/>
          <w:sz w:val="28"/>
          <w:szCs w:val="28"/>
          <w:u w:color="000000"/>
          <w:lang w:val="en-US"/>
        </w:rPr>
        <w:t xml:space="preserve">our </w:t>
      </w:r>
      <w:r w:rsidRPr="002A12A2">
        <w:rPr>
          <w:rFonts w:ascii="Calibri" w:eastAsia="Calibri" w:hAnsi="Calibri" w:cs="Calibri"/>
          <w:sz w:val="28"/>
          <w:szCs w:val="28"/>
          <w:u w:color="000000"/>
          <w:lang w:val="en-US"/>
        </w:rPr>
        <w:t xml:space="preserve">reading lists and our course content. The campaign aims to challenge this and highlight the lack of diversity in our education. </w:t>
      </w:r>
    </w:p>
    <w:p w:rsidR="009A5AF0" w:rsidRPr="002A12A2" w:rsidRDefault="005F48B0">
      <w:pPr>
        <w:pStyle w:val="Body"/>
        <w:numPr>
          <w:ilvl w:val="0"/>
          <w:numId w:val="2"/>
        </w:numPr>
        <w:rPr>
          <w:rFonts w:ascii="Calibri" w:eastAsia="Calibri" w:hAnsi="Calibri" w:cs="Calibri"/>
          <w:sz w:val="28"/>
          <w:szCs w:val="28"/>
          <w:u w:color="000000"/>
          <w:lang w:val="en-US"/>
        </w:rPr>
      </w:pPr>
      <w:r w:rsidRPr="002A12A2">
        <w:rPr>
          <w:rFonts w:ascii="Calibri" w:eastAsia="Calibri" w:hAnsi="Calibri" w:cs="Calibri"/>
          <w:sz w:val="28"/>
          <w:szCs w:val="28"/>
          <w:u w:color="000000"/>
          <w:lang w:val="en-US"/>
        </w:rPr>
        <w:t xml:space="preserve"> The education we </w:t>
      </w:r>
      <w:r w:rsidRPr="002A12A2">
        <w:rPr>
          <w:rFonts w:ascii="Calibri" w:eastAsia="Calibri" w:hAnsi="Calibri" w:cs="Calibri"/>
          <w:sz w:val="28"/>
          <w:szCs w:val="28"/>
          <w:u w:color="000000"/>
          <w:lang w:val="en-US"/>
        </w:rPr>
        <w:t>receive at many universities is one that has been largely shaped by colonialism. It is one that places white, Eurocentric writers and thinkers above others without much concern. This leads to a blindness to other perspectives, and a complete dismissal of t</w:t>
      </w:r>
      <w:r w:rsidRPr="002A12A2">
        <w:rPr>
          <w:rFonts w:ascii="Calibri" w:eastAsia="Calibri" w:hAnsi="Calibri" w:cs="Calibri"/>
          <w:sz w:val="28"/>
          <w:szCs w:val="28"/>
          <w:u w:color="000000"/>
          <w:lang w:val="en-US"/>
        </w:rPr>
        <w:t xml:space="preserve">he large amounts of thought provoking work produced throughout history by non-white thinkers and scholars. </w:t>
      </w:r>
    </w:p>
    <w:p w:rsidR="009A5AF0" w:rsidRPr="002A12A2" w:rsidRDefault="009A5AF0">
      <w:pPr>
        <w:pStyle w:val="Body"/>
        <w:rPr>
          <w:rFonts w:ascii="Calibri" w:hAnsi="Calibri"/>
          <w:sz w:val="28"/>
          <w:szCs w:val="28"/>
        </w:rPr>
      </w:pPr>
    </w:p>
    <w:p w:rsidR="009A5AF0" w:rsidRPr="002A12A2" w:rsidRDefault="005F48B0">
      <w:pPr>
        <w:pStyle w:val="Body"/>
        <w:rPr>
          <w:rFonts w:ascii="Calibri" w:hAnsi="Calibri"/>
          <w:sz w:val="28"/>
          <w:szCs w:val="28"/>
        </w:rPr>
      </w:pPr>
      <w:r w:rsidRPr="002A12A2">
        <w:rPr>
          <w:rFonts w:ascii="Calibri" w:eastAsia="Calibri" w:hAnsi="Calibri" w:cs="Calibri"/>
          <w:b/>
          <w:bCs/>
          <w:sz w:val="28"/>
          <w:szCs w:val="28"/>
          <w:u w:color="000000"/>
          <w:lang w:val="en-US"/>
        </w:rPr>
        <w:t>This Union Believes:</w:t>
      </w:r>
    </w:p>
    <w:p w:rsidR="009A5AF0" w:rsidRPr="002A12A2" w:rsidRDefault="005F48B0">
      <w:pPr>
        <w:pStyle w:val="ListParagraph"/>
        <w:numPr>
          <w:ilvl w:val="0"/>
          <w:numId w:val="4"/>
        </w:numPr>
        <w:spacing w:after="0" w:line="240" w:lineRule="auto"/>
        <w:rPr>
          <w:sz w:val="28"/>
          <w:szCs w:val="28"/>
        </w:rPr>
      </w:pPr>
      <w:r w:rsidRPr="002A12A2">
        <w:rPr>
          <w:sz w:val="28"/>
          <w:szCs w:val="28"/>
        </w:rPr>
        <w:t>The university has been the primary motor in reproducing this ideology of whiteness (an ideology which says that</w:t>
      </w:r>
      <w:r w:rsidRPr="002A12A2">
        <w:rPr>
          <w:sz w:val="28"/>
          <w:szCs w:val="28"/>
        </w:rPr>
        <w:t xml:space="preserve"> people </w:t>
      </w:r>
      <w:proofErr w:type="spellStart"/>
      <w:r w:rsidRPr="002A12A2">
        <w:rPr>
          <w:sz w:val="28"/>
          <w:szCs w:val="28"/>
        </w:rPr>
        <w:t>racialised</w:t>
      </w:r>
      <w:proofErr w:type="spellEnd"/>
      <w:r w:rsidRPr="002A12A2">
        <w:rPr>
          <w:sz w:val="28"/>
          <w:szCs w:val="28"/>
        </w:rPr>
        <w:t xml:space="preserve"> as white are morally and intellectually super</w:t>
      </w:r>
      <w:r w:rsidR="002A12A2">
        <w:rPr>
          <w:sz w:val="28"/>
          <w:szCs w:val="28"/>
        </w:rPr>
        <w:t xml:space="preserve">ior to other </w:t>
      </w:r>
      <w:proofErr w:type="spellStart"/>
      <w:r w:rsidR="002A12A2">
        <w:rPr>
          <w:sz w:val="28"/>
          <w:szCs w:val="28"/>
        </w:rPr>
        <w:t>racialised</w:t>
      </w:r>
      <w:proofErr w:type="spellEnd"/>
      <w:r w:rsidR="002A12A2">
        <w:rPr>
          <w:sz w:val="28"/>
          <w:szCs w:val="28"/>
        </w:rPr>
        <w:t xml:space="preserve"> groups.</w:t>
      </w:r>
      <w:r w:rsidRPr="002A12A2">
        <w:rPr>
          <w:sz w:val="28"/>
          <w:szCs w:val="28"/>
        </w:rPr>
        <w:t>) and this campaign seeks to challenge it. Only by challenging the, often invisible, whiteness which underpins the dominant intellectual culture, can we build g</w:t>
      </w:r>
      <w:r w:rsidRPr="002A12A2">
        <w:rPr>
          <w:sz w:val="28"/>
          <w:szCs w:val="28"/>
        </w:rPr>
        <w:t>enuinely inclusive and progressive places of learning</w:t>
      </w:r>
      <w:r w:rsidRPr="002A12A2">
        <w:rPr>
          <w:rFonts w:eastAsia="Arial Unicode MS" w:cs="Arial Unicode MS"/>
          <w:sz w:val="28"/>
          <w:szCs w:val="28"/>
        </w:rPr>
        <w:t>﻿</w:t>
      </w:r>
    </w:p>
    <w:p w:rsidR="009A5AF0" w:rsidRPr="002A12A2" w:rsidRDefault="005F48B0">
      <w:pPr>
        <w:pStyle w:val="ListParagraph"/>
        <w:numPr>
          <w:ilvl w:val="0"/>
          <w:numId w:val="4"/>
        </w:numPr>
        <w:spacing w:after="0" w:line="240" w:lineRule="auto"/>
        <w:rPr>
          <w:sz w:val="28"/>
          <w:szCs w:val="28"/>
        </w:rPr>
      </w:pPr>
      <w:r w:rsidRPr="002A12A2">
        <w:rPr>
          <w:sz w:val="28"/>
          <w:szCs w:val="28"/>
        </w:rPr>
        <w:t>That we need to take steps in challenging our curriculum.</w:t>
      </w:r>
    </w:p>
    <w:p w:rsidR="009A5AF0" w:rsidRDefault="005F48B0">
      <w:pPr>
        <w:pStyle w:val="ListParagraph"/>
        <w:numPr>
          <w:ilvl w:val="0"/>
          <w:numId w:val="4"/>
        </w:numPr>
        <w:spacing w:after="0" w:line="240" w:lineRule="auto"/>
        <w:rPr>
          <w:sz w:val="28"/>
          <w:szCs w:val="28"/>
        </w:rPr>
      </w:pPr>
      <w:r w:rsidRPr="002A12A2">
        <w:rPr>
          <w:sz w:val="28"/>
          <w:szCs w:val="28"/>
        </w:rPr>
        <w:t>That there should be an open dialogue from students and staff surrounding these issues and how to tackle them.</w:t>
      </w:r>
    </w:p>
    <w:p w:rsidR="002A12A2" w:rsidRPr="002A12A2" w:rsidRDefault="002A12A2" w:rsidP="002A12A2">
      <w:pPr>
        <w:pStyle w:val="Body"/>
        <w:numPr>
          <w:ilvl w:val="0"/>
          <w:numId w:val="4"/>
        </w:numPr>
        <w:rPr>
          <w:rFonts w:ascii="Calibri" w:eastAsia="Calibri" w:hAnsi="Calibri" w:cs="Calibri"/>
          <w:sz w:val="28"/>
          <w:szCs w:val="28"/>
          <w:u w:color="000000"/>
          <w:lang w:val="en-US"/>
        </w:rPr>
      </w:pPr>
      <w:r w:rsidRPr="002A12A2">
        <w:rPr>
          <w:rFonts w:ascii="Calibri" w:eastAsia="Calibri" w:hAnsi="Calibri" w:cs="Calibri"/>
          <w:sz w:val="28"/>
          <w:szCs w:val="28"/>
          <w:u w:color="000000"/>
          <w:lang w:val="en-US"/>
        </w:rPr>
        <w:t>The arts and humanities are the subjects that have the</w:t>
      </w:r>
      <w:r>
        <w:rPr>
          <w:rFonts w:ascii="Calibri" w:eastAsia="Calibri" w:hAnsi="Calibri" w:cs="Calibri"/>
          <w:sz w:val="28"/>
          <w:szCs w:val="28"/>
          <w:u w:color="000000"/>
          <w:lang w:val="en-US"/>
        </w:rPr>
        <w:t xml:space="preserve"> most work to do. They have an </w:t>
      </w:r>
      <w:r w:rsidRPr="002A12A2">
        <w:rPr>
          <w:rFonts w:ascii="Calibri" w:eastAsia="Calibri" w:hAnsi="Calibri" w:cs="Calibri"/>
          <w:sz w:val="28"/>
          <w:szCs w:val="28"/>
          <w:u w:color="000000"/>
          <w:lang w:val="en-US"/>
        </w:rPr>
        <w:t>opportunity to teach students a diverse range of interesting sources, and they do a great harm to our education by perpetuating the assumed authority of white euro centricity.</w:t>
      </w:r>
    </w:p>
    <w:p w:rsidR="009A5AF0" w:rsidRPr="002A12A2" w:rsidRDefault="009A5AF0">
      <w:pPr>
        <w:pStyle w:val="Body"/>
        <w:rPr>
          <w:rFonts w:ascii="Calibri" w:hAnsi="Calibri"/>
          <w:sz w:val="28"/>
          <w:szCs w:val="28"/>
        </w:rPr>
      </w:pPr>
    </w:p>
    <w:p w:rsidR="009A5AF0" w:rsidRPr="002A12A2" w:rsidRDefault="005F48B0">
      <w:pPr>
        <w:pStyle w:val="Body"/>
        <w:rPr>
          <w:rFonts w:ascii="Calibri" w:hAnsi="Calibri"/>
          <w:sz w:val="28"/>
          <w:szCs w:val="28"/>
        </w:rPr>
      </w:pPr>
      <w:r w:rsidRPr="002A12A2">
        <w:rPr>
          <w:rFonts w:ascii="Calibri" w:eastAsia="Calibri" w:hAnsi="Calibri" w:cs="Calibri"/>
          <w:b/>
          <w:bCs/>
          <w:sz w:val="28"/>
          <w:szCs w:val="28"/>
          <w:u w:color="000000"/>
          <w:lang w:val="en-US"/>
        </w:rPr>
        <w:t>This Union Resolves:</w:t>
      </w:r>
    </w:p>
    <w:p w:rsidR="009A5AF0" w:rsidRPr="002A12A2" w:rsidRDefault="005F48B0">
      <w:pPr>
        <w:pStyle w:val="ListParagraph"/>
        <w:numPr>
          <w:ilvl w:val="0"/>
          <w:numId w:val="6"/>
        </w:numPr>
        <w:spacing w:after="0" w:line="240" w:lineRule="auto"/>
        <w:rPr>
          <w:sz w:val="28"/>
          <w:szCs w:val="28"/>
        </w:rPr>
      </w:pPr>
      <w:r w:rsidRPr="002A12A2">
        <w:rPr>
          <w:sz w:val="28"/>
          <w:szCs w:val="28"/>
        </w:rPr>
        <w:t xml:space="preserve">That City </w:t>
      </w:r>
      <w:r w:rsidRPr="002A12A2">
        <w:rPr>
          <w:sz w:val="28"/>
          <w:szCs w:val="28"/>
        </w:rPr>
        <w:t>Students</w:t>
      </w:r>
      <w:r w:rsidRPr="002A12A2">
        <w:rPr>
          <w:sz w:val="28"/>
          <w:szCs w:val="28"/>
        </w:rPr>
        <w:t xml:space="preserve">’ </w:t>
      </w:r>
      <w:r w:rsidRPr="002A12A2">
        <w:rPr>
          <w:sz w:val="28"/>
          <w:szCs w:val="28"/>
        </w:rPr>
        <w:t xml:space="preserve">Union will take an active role in </w:t>
      </w:r>
      <w:proofErr w:type="spellStart"/>
      <w:r w:rsidRPr="002A12A2">
        <w:rPr>
          <w:sz w:val="28"/>
          <w:szCs w:val="28"/>
        </w:rPr>
        <w:t>decolonising</w:t>
      </w:r>
      <w:proofErr w:type="spellEnd"/>
      <w:r w:rsidRPr="002A12A2">
        <w:rPr>
          <w:sz w:val="28"/>
          <w:szCs w:val="28"/>
        </w:rPr>
        <w:t xml:space="preserve"> our curriculum, meeting with relevant staff to discuss how to change our euro centric curriculum.</w:t>
      </w:r>
    </w:p>
    <w:p w:rsidR="009A5AF0" w:rsidRPr="002A12A2" w:rsidRDefault="005F48B0">
      <w:pPr>
        <w:pStyle w:val="ListParagraph"/>
        <w:numPr>
          <w:ilvl w:val="0"/>
          <w:numId w:val="6"/>
        </w:numPr>
        <w:spacing w:after="0" w:line="240" w:lineRule="auto"/>
        <w:rPr>
          <w:sz w:val="28"/>
          <w:szCs w:val="28"/>
        </w:rPr>
      </w:pPr>
      <w:r w:rsidRPr="002A12A2">
        <w:rPr>
          <w:sz w:val="28"/>
          <w:szCs w:val="28"/>
        </w:rPr>
        <w:t>That City Students</w:t>
      </w:r>
      <w:r w:rsidRPr="002A12A2">
        <w:rPr>
          <w:sz w:val="28"/>
          <w:szCs w:val="28"/>
        </w:rPr>
        <w:t xml:space="preserve">’ </w:t>
      </w:r>
      <w:r w:rsidRPr="002A12A2">
        <w:rPr>
          <w:sz w:val="28"/>
          <w:szCs w:val="28"/>
        </w:rPr>
        <w:t>Union will start discussions around the hiring of lecturers and start asking wher</w:t>
      </w:r>
      <w:r w:rsidRPr="002A12A2">
        <w:rPr>
          <w:sz w:val="28"/>
          <w:szCs w:val="28"/>
        </w:rPr>
        <w:t xml:space="preserve">e are our Black lecturers. </w:t>
      </w:r>
    </w:p>
    <w:p w:rsidR="009A5AF0" w:rsidRPr="002A12A2" w:rsidRDefault="005F48B0">
      <w:pPr>
        <w:pStyle w:val="ListParagraph"/>
        <w:numPr>
          <w:ilvl w:val="0"/>
          <w:numId w:val="6"/>
        </w:numPr>
        <w:spacing w:after="0" w:line="240" w:lineRule="auto"/>
        <w:rPr>
          <w:sz w:val="28"/>
          <w:szCs w:val="28"/>
        </w:rPr>
      </w:pPr>
      <w:r w:rsidRPr="002A12A2">
        <w:rPr>
          <w:sz w:val="28"/>
          <w:szCs w:val="28"/>
        </w:rPr>
        <w:t>That City Students</w:t>
      </w:r>
      <w:r w:rsidRPr="002A12A2">
        <w:rPr>
          <w:sz w:val="28"/>
          <w:szCs w:val="28"/>
        </w:rPr>
        <w:t xml:space="preserve">’ </w:t>
      </w:r>
      <w:r w:rsidRPr="002A12A2">
        <w:rPr>
          <w:sz w:val="28"/>
          <w:szCs w:val="28"/>
        </w:rPr>
        <w:t>Union will raise awareness of Why is my curriculum White around campus</w:t>
      </w:r>
      <w:r w:rsidR="002A12A2">
        <w:rPr>
          <w:sz w:val="28"/>
          <w:szCs w:val="28"/>
        </w:rPr>
        <w:t>.</w:t>
      </w:r>
      <w:bookmarkStart w:id="0" w:name="_GoBack"/>
      <w:bookmarkEnd w:id="0"/>
    </w:p>
    <w:sectPr w:rsidR="009A5AF0" w:rsidRPr="002A12A2">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8B0" w:rsidRDefault="005F48B0">
      <w:r>
        <w:separator/>
      </w:r>
    </w:p>
  </w:endnote>
  <w:endnote w:type="continuationSeparator" w:id="0">
    <w:p w:rsidR="005F48B0" w:rsidRDefault="005F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AF0" w:rsidRDefault="009A5A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8B0" w:rsidRDefault="005F48B0">
      <w:r>
        <w:separator/>
      </w:r>
    </w:p>
  </w:footnote>
  <w:footnote w:type="continuationSeparator" w:id="0">
    <w:p w:rsidR="005F48B0" w:rsidRDefault="005F4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AF0" w:rsidRDefault="009A5A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757D9"/>
    <w:multiLevelType w:val="hybridMultilevel"/>
    <w:tmpl w:val="924882BA"/>
    <w:numStyleLink w:val="Numbered"/>
  </w:abstractNum>
  <w:abstractNum w:abstractNumId="1" w15:restartNumberingAfterBreak="0">
    <w:nsid w:val="1E892245"/>
    <w:multiLevelType w:val="hybridMultilevel"/>
    <w:tmpl w:val="B6F2E4B8"/>
    <w:styleLink w:val="ImportedStyle2"/>
    <w:lvl w:ilvl="0" w:tplc="27F8CC74">
      <w:start w:val="1"/>
      <w:numFmt w:val="decimal"/>
      <w:lvlText w:val="%1."/>
      <w:lvlJc w:val="left"/>
      <w:pPr>
        <w:ind w:left="684" w:hanging="32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568572A">
      <w:start w:val="1"/>
      <w:numFmt w:val="lowerLetter"/>
      <w:lvlText w:val="%2."/>
      <w:lvlJc w:val="left"/>
      <w:pPr>
        <w:ind w:left="1548" w:hanging="46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75C8B3E">
      <w:start w:val="1"/>
      <w:numFmt w:val="lowerRoman"/>
      <w:lvlText w:val="%3."/>
      <w:lvlJc w:val="left"/>
      <w:pPr>
        <w:ind w:left="2241" w:hanging="34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1B6D9A4">
      <w:start w:val="1"/>
      <w:numFmt w:val="decimal"/>
      <w:lvlText w:val="%4."/>
      <w:lvlJc w:val="left"/>
      <w:pPr>
        <w:ind w:left="2988" w:hanging="46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C485EA4">
      <w:start w:val="1"/>
      <w:numFmt w:val="lowerLetter"/>
      <w:lvlText w:val="%5."/>
      <w:lvlJc w:val="left"/>
      <w:pPr>
        <w:ind w:left="3708" w:hanging="46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E86EF1C">
      <w:start w:val="1"/>
      <w:numFmt w:val="lowerRoman"/>
      <w:lvlText w:val="%6."/>
      <w:lvlJc w:val="left"/>
      <w:pPr>
        <w:ind w:left="4401" w:hanging="34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FD420D8">
      <w:start w:val="1"/>
      <w:numFmt w:val="decimal"/>
      <w:lvlText w:val="%7."/>
      <w:lvlJc w:val="left"/>
      <w:pPr>
        <w:ind w:left="5148" w:hanging="46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FD8DF34">
      <w:start w:val="1"/>
      <w:numFmt w:val="lowerLetter"/>
      <w:lvlText w:val="%8."/>
      <w:lvlJc w:val="left"/>
      <w:pPr>
        <w:ind w:left="5868" w:hanging="46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DF6F98A">
      <w:start w:val="1"/>
      <w:numFmt w:val="lowerRoman"/>
      <w:lvlText w:val="%9."/>
      <w:lvlJc w:val="left"/>
      <w:pPr>
        <w:ind w:left="6561" w:hanging="34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30EA381B"/>
    <w:multiLevelType w:val="hybridMultilevel"/>
    <w:tmpl w:val="B6F2E4B8"/>
    <w:numStyleLink w:val="ImportedStyle2"/>
  </w:abstractNum>
  <w:abstractNum w:abstractNumId="3" w15:restartNumberingAfterBreak="0">
    <w:nsid w:val="3B764F4F"/>
    <w:multiLevelType w:val="hybridMultilevel"/>
    <w:tmpl w:val="924882BA"/>
    <w:styleLink w:val="Numbered"/>
    <w:lvl w:ilvl="0" w:tplc="A84E6322">
      <w:start w:val="1"/>
      <w:numFmt w:val="decimal"/>
      <w:lvlText w:val="%1."/>
      <w:lvlJc w:val="left"/>
      <w:pPr>
        <w:ind w:left="516"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E027BAE">
      <w:start w:val="1"/>
      <w:numFmt w:val="decimal"/>
      <w:lvlText w:val="%2."/>
      <w:lvlJc w:val="left"/>
      <w:pPr>
        <w:ind w:left="1074" w:hanging="274"/>
      </w:pPr>
      <w:rPr>
        <w:rFonts w:hAnsi="Arial Unicode MS"/>
        <w:caps w:val="0"/>
        <w:smallCaps w:val="0"/>
        <w:strike w:val="0"/>
        <w:dstrike w:val="0"/>
        <w:outline w:val="0"/>
        <w:emboss w:val="0"/>
        <w:imprint w:val="0"/>
        <w:spacing w:val="0"/>
        <w:w w:val="100"/>
        <w:kern w:val="0"/>
        <w:position w:val="0"/>
        <w:highlight w:val="none"/>
        <w:vertAlign w:val="baseline"/>
      </w:rPr>
    </w:lvl>
    <w:lvl w:ilvl="2" w:tplc="540828E8">
      <w:start w:val="1"/>
      <w:numFmt w:val="decimal"/>
      <w:lvlText w:val="%3."/>
      <w:lvlJc w:val="left"/>
      <w:pPr>
        <w:ind w:left="1874" w:hanging="274"/>
      </w:pPr>
      <w:rPr>
        <w:rFonts w:hAnsi="Arial Unicode MS"/>
        <w:caps w:val="0"/>
        <w:smallCaps w:val="0"/>
        <w:strike w:val="0"/>
        <w:dstrike w:val="0"/>
        <w:outline w:val="0"/>
        <w:emboss w:val="0"/>
        <w:imprint w:val="0"/>
        <w:spacing w:val="0"/>
        <w:w w:val="100"/>
        <w:kern w:val="0"/>
        <w:position w:val="0"/>
        <w:highlight w:val="none"/>
        <w:vertAlign w:val="baseline"/>
      </w:rPr>
    </w:lvl>
    <w:lvl w:ilvl="3" w:tplc="CBAAF5BC">
      <w:start w:val="1"/>
      <w:numFmt w:val="decimal"/>
      <w:lvlText w:val="%4."/>
      <w:lvlJc w:val="left"/>
      <w:pPr>
        <w:ind w:left="2674" w:hanging="274"/>
      </w:pPr>
      <w:rPr>
        <w:rFonts w:hAnsi="Arial Unicode MS"/>
        <w:caps w:val="0"/>
        <w:smallCaps w:val="0"/>
        <w:strike w:val="0"/>
        <w:dstrike w:val="0"/>
        <w:outline w:val="0"/>
        <w:emboss w:val="0"/>
        <w:imprint w:val="0"/>
        <w:spacing w:val="0"/>
        <w:w w:val="100"/>
        <w:kern w:val="0"/>
        <w:position w:val="0"/>
        <w:highlight w:val="none"/>
        <w:vertAlign w:val="baseline"/>
      </w:rPr>
    </w:lvl>
    <w:lvl w:ilvl="4" w:tplc="CC50BC10">
      <w:start w:val="1"/>
      <w:numFmt w:val="decimal"/>
      <w:lvlText w:val="%5."/>
      <w:lvlJc w:val="left"/>
      <w:pPr>
        <w:ind w:left="3474" w:hanging="274"/>
      </w:pPr>
      <w:rPr>
        <w:rFonts w:hAnsi="Arial Unicode MS"/>
        <w:caps w:val="0"/>
        <w:smallCaps w:val="0"/>
        <w:strike w:val="0"/>
        <w:dstrike w:val="0"/>
        <w:outline w:val="0"/>
        <w:emboss w:val="0"/>
        <w:imprint w:val="0"/>
        <w:spacing w:val="0"/>
        <w:w w:val="100"/>
        <w:kern w:val="0"/>
        <w:position w:val="0"/>
        <w:highlight w:val="none"/>
        <w:vertAlign w:val="baseline"/>
      </w:rPr>
    </w:lvl>
    <w:lvl w:ilvl="5" w:tplc="3FE80292">
      <w:start w:val="1"/>
      <w:numFmt w:val="decimal"/>
      <w:lvlText w:val="%6."/>
      <w:lvlJc w:val="left"/>
      <w:pPr>
        <w:ind w:left="4274" w:hanging="274"/>
      </w:pPr>
      <w:rPr>
        <w:rFonts w:hAnsi="Arial Unicode MS"/>
        <w:caps w:val="0"/>
        <w:smallCaps w:val="0"/>
        <w:strike w:val="0"/>
        <w:dstrike w:val="0"/>
        <w:outline w:val="0"/>
        <w:emboss w:val="0"/>
        <w:imprint w:val="0"/>
        <w:spacing w:val="0"/>
        <w:w w:val="100"/>
        <w:kern w:val="0"/>
        <w:position w:val="0"/>
        <w:highlight w:val="none"/>
        <w:vertAlign w:val="baseline"/>
      </w:rPr>
    </w:lvl>
    <w:lvl w:ilvl="6" w:tplc="D25EEA70">
      <w:start w:val="1"/>
      <w:numFmt w:val="decimal"/>
      <w:lvlText w:val="%7."/>
      <w:lvlJc w:val="left"/>
      <w:pPr>
        <w:ind w:left="5074" w:hanging="274"/>
      </w:pPr>
      <w:rPr>
        <w:rFonts w:hAnsi="Arial Unicode MS"/>
        <w:caps w:val="0"/>
        <w:smallCaps w:val="0"/>
        <w:strike w:val="0"/>
        <w:dstrike w:val="0"/>
        <w:outline w:val="0"/>
        <w:emboss w:val="0"/>
        <w:imprint w:val="0"/>
        <w:spacing w:val="0"/>
        <w:w w:val="100"/>
        <w:kern w:val="0"/>
        <w:position w:val="0"/>
        <w:highlight w:val="none"/>
        <w:vertAlign w:val="baseline"/>
      </w:rPr>
    </w:lvl>
    <w:lvl w:ilvl="7" w:tplc="7C82E770">
      <w:start w:val="1"/>
      <w:numFmt w:val="decimal"/>
      <w:lvlText w:val="%8."/>
      <w:lvlJc w:val="left"/>
      <w:pPr>
        <w:ind w:left="5874" w:hanging="274"/>
      </w:pPr>
      <w:rPr>
        <w:rFonts w:hAnsi="Arial Unicode MS"/>
        <w:caps w:val="0"/>
        <w:smallCaps w:val="0"/>
        <w:strike w:val="0"/>
        <w:dstrike w:val="0"/>
        <w:outline w:val="0"/>
        <w:emboss w:val="0"/>
        <w:imprint w:val="0"/>
        <w:spacing w:val="0"/>
        <w:w w:val="100"/>
        <w:kern w:val="0"/>
        <w:position w:val="0"/>
        <w:highlight w:val="none"/>
        <w:vertAlign w:val="baseline"/>
      </w:rPr>
    </w:lvl>
    <w:lvl w:ilvl="8" w:tplc="4DD2071E">
      <w:start w:val="1"/>
      <w:numFmt w:val="decimal"/>
      <w:lvlText w:val="%9."/>
      <w:lvlJc w:val="left"/>
      <w:pPr>
        <w:ind w:left="6674" w:hanging="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16626A7"/>
    <w:multiLevelType w:val="hybridMultilevel"/>
    <w:tmpl w:val="091E1564"/>
    <w:styleLink w:val="ImportedStyle3"/>
    <w:lvl w:ilvl="0" w:tplc="EB54BA5A">
      <w:start w:val="1"/>
      <w:numFmt w:val="decimal"/>
      <w:lvlText w:val="%1."/>
      <w:lvlJc w:val="left"/>
      <w:pPr>
        <w:ind w:left="72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1" w:tplc="84A41362">
      <w:start w:val="1"/>
      <w:numFmt w:val="lowerLetter"/>
      <w:lvlText w:val="%2."/>
      <w:lvlJc w:val="left"/>
      <w:pPr>
        <w:ind w:left="1548" w:hanging="468"/>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tplc="0E007A26">
      <w:start w:val="1"/>
      <w:numFmt w:val="lowerRoman"/>
      <w:lvlText w:val="%3."/>
      <w:lvlJc w:val="left"/>
      <w:pPr>
        <w:ind w:left="2244" w:hanging="362"/>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tplc="A9C21D38">
      <w:start w:val="1"/>
      <w:numFmt w:val="decimal"/>
      <w:lvlText w:val="%4."/>
      <w:lvlJc w:val="left"/>
      <w:pPr>
        <w:ind w:left="2988" w:hanging="468"/>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tplc="4BD6A22A">
      <w:start w:val="1"/>
      <w:numFmt w:val="lowerLetter"/>
      <w:lvlText w:val="%5."/>
      <w:lvlJc w:val="left"/>
      <w:pPr>
        <w:ind w:left="3708" w:hanging="468"/>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tplc="9CC004C4">
      <w:start w:val="1"/>
      <w:numFmt w:val="lowerRoman"/>
      <w:lvlText w:val="%6."/>
      <w:lvlJc w:val="left"/>
      <w:pPr>
        <w:ind w:left="4404" w:hanging="362"/>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tplc="51905244">
      <w:start w:val="1"/>
      <w:numFmt w:val="decimal"/>
      <w:lvlText w:val="%7."/>
      <w:lvlJc w:val="left"/>
      <w:pPr>
        <w:ind w:left="5148" w:hanging="468"/>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tplc="7FAC70B8">
      <w:start w:val="1"/>
      <w:numFmt w:val="lowerLetter"/>
      <w:lvlText w:val="%8."/>
      <w:lvlJc w:val="left"/>
      <w:pPr>
        <w:ind w:left="5868" w:hanging="468"/>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tplc="C4E2CA18">
      <w:start w:val="1"/>
      <w:numFmt w:val="lowerRoman"/>
      <w:lvlText w:val="%9."/>
      <w:lvlJc w:val="left"/>
      <w:pPr>
        <w:ind w:left="6564" w:hanging="362"/>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5" w15:restartNumberingAfterBreak="0">
    <w:nsid w:val="73B773BF"/>
    <w:multiLevelType w:val="hybridMultilevel"/>
    <w:tmpl w:val="091E1564"/>
    <w:numStyleLink w:val="ImportedStyle3"/>
  </w:abstractNum>
  <w:num w:numId="1">
    <w:abstractNumId w:val="3"/>
  </w:num>
  <w:num w:numId="2">
    <w:abstractNumId w:val="0"/>
  </w:num>
  <w:num w:numId="3">
    <w:abstractNumId w:val="1"/>
  </w:num>
  <w:num w:numId="4">
    <w:abstractNumId w:val="2"/>
    <w:lvlOverride w:ilvl="0">
      <w:lvl w:ilvl="0" w:tplc="033E9B3C">
        <w:start w:val="1"/>
        <w:numFmt w:val="decimal"/>
        <w:lvlText w:val="%1."/>
        <w:lvlJc w:val="left"/>
        <w:pPr>
          <w:ind w:left="684" w:hanging="324"/>
        </w:pPr>
        <w:rPr>
          <w:rFonts w:ascii="Calibri" w:eastAsia="Trebuchet MS" w:hAnsi="Calibri"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abstractNumId w:val="4"/>
  </w:num>
  <w:num w:numId="6">
    <w:abstractNumId w:val="5"/>
    <w:lvlOverride w:ilvl="0">
      <w:lvl w:ilvl="0" w:tplc="5BE6E5AA">
        <w:start w:val="1"/>
        <w:numFmt w:val="decimal"/>
        <w:lvlText w:val="%1."/>
        <w:lvlJc w:val="left"/>
        <w:pPr>
          <w:ind w:left="72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F0"/>
    <w:rsid w:val="002A12A2"/>
    <w:rsid w:val="004B5160"/>
    <w:rsid w:val="005F48B0"/>
    <w:rsid w:val="009A5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813A2-C69E-46C6-BED1-CB1B508A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Dickens, Laura</dc:creator>
  <cp:lastModifiedBy>Dickens, Laura</cp:lastModifiedBy>
  <cp:revision>2</cp:revision>
  <dcterms:created xsi:type="dcterms:W3CDTF">2016-11-11T17:08:00Z</dcterms:created>
  <dcterms:modified xsi:type="dcterms:W3CDTF">2016-11-11T17:08:00Z</dcterms:modified>
</cp:coreProperties>
</file>